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1A0" w:rsidRPr="002A61A0" w:rsidRDefault="002A61A0" w:rsidP="002A61A0">
      <w:pPr>
        <w:tabs>
          <w:tab w:val="left" w:pos="6096"/>
        </w:tabs>
        <w:spacing w:after="0" w:line="240" w:lineRule="auto"/>
        <w:ind w:right="-2"/>
        <w:jc w:val="center"/>
        <w:rPr>
          <w:rFonts w:ascii="Arial" w:hAnsi="Arial" w:cs="Arial"/>
          <w:bCs/>
          <w:noProof/>
          <w:w w:val="115"/>
          <w:sz w:val="24"/>
          <w:szCs w:val="24"/>
        </w:rPr>
      </w:pPr>
      <w:r w:rsidRPr="002A61A0">
        <w:rPr>
          <w:rFonts w:ascii="Arial" w:hAnsi="Arial" w:cs="Arial"/>
          <w:bCs/>
          <w:noProof/>
          <w:w w:val="115"/>
          <w:sz w:val="24"/>
          <w:szCs w:val="24"/>
        </w:rPr>
        <w:t>АДМИНИСТРАЦИЯ</w:t>
      </w:r>
    </w:p>
    <w:p w:rsidR="002A61A0" w:rsidRPr="002A61A0" w:rsidRDefault="002A61A0" w:rsidP="002A61A0">
      <w:pPr>
        <w:tabs>
          <w:tab w:val="left" w:pos="6096"/>
        </w:tabs>
        <w:spacing w:after="0" w:line="240" w:lineRule="auto"/>
        <w:ind w:right="-2"/>
        <w:jc w:val="center"/>
        <w:rPr>
          <w:rFonts w:ascii="Arial" w:hAnsi="Arial" w:cs="Arial"/>
          <w:bCs/>
          <w:spacing w:val="10"/>
          <w:w w:val="115"/>
          <w:sz w:val="24"/>
          <w:szCs w:val="24"/>
        </w:rPr>
      </w:pPr>
      <w:r w:rsidRPr="002A61A0">
        <w:rPr>
          <w:rFonts w:ascii="Arial" w:hAnsi="Arial" w:cs="Arial"/>
          <w:bCs/>
          <w:noProof/>
          <w:spacing w:val="10"/>
          <w:w w:val="115"/>
          <w:sz w:val="24"/>
          <w:szCs w:val="24"/>
        </w:rPr>
        <w:t>МУНИЦИПАЛЬНОГО ОБРАЗОВАНИЯ</w:t>
      </w:r>
    </w:p>
    <w:p w:rsidR="002A61A0" w:rsidRPr="002A61A0" w:rsidRDefault="002A61A0" w:rsidP="002A61A0">
      <w:pPr>
        <w:tabs>
          <w:tab w:val="left" w:pos="6096"/>
        </w:tabs>
        <w:spacing w:after="0" w:line="240" w:lineRule="auto"/>
        <w:ind w:right="-2"/>
        <w:jc w:val="center"/>
        <w:rPr>
          <w:rFonts w:ascii="Arial" w:hAnsi="Arial" w:cs="Arial"/>
          <w:bCs/>
          <w:spacing w:val="10"/>
          <w:w w:val="115"/>
          <w:sz w:val="24"/>
          <w:szCs w:val="24"/>
        </w:rPr>
      </w:pPr>
      <w:r w:rsidRPr="002A61A0">
        <w:rPr>
          <w:rFonts w:ascii="Arial" w:hAnsi="Arial" w:cs="Arial"/>
          <w:bCs/>
          <w:noProof/>
          <w:spacing w:val="10"/>
          <w:w w:val="115"/>
          <w:sz w:val="24"/>
          <w:szCs w:val="24"/>
        </w:rPr>
        <w:t>ГОРОДСКОЙ ОКРУГ ЛЮБЕРЦЫ</w:t>
      </w:r>
      <w:r w:rsidRPr="002A61A0">
        <w:rPr>
          <w:rFonts w:ascii="Arial" w:hAnsi="Arial" w:cs="Arial"/>
          <w:bCs/>
          <w:spacing w:val="10"/>
          <w:w w:val="115"/>
          <w:sz w:val="24"/>
          <w:szCs w:val="24"/>
        </w:rPr>
        <w:br/>
      </w:r>
      <w:r w:rsidRPr="002A61A0">
        <w:rPr>
          <w:rFonts w:ascii="Arial" w:hAnsi="Arial" w:cs="Arial"/>
          <w:bCs/>
          <w:noProof/>
          <w:spacing w:val="10"/>
          <w:w w:val="115"/>
          <w:sz w:val="24"/>
          <w:szCs w:val="24"/>
        </w:rPr>
        <w:t>МОСКОВСКОЙ ОБЛАСТИ</w:t>
      </w:r>
    </w:p>
    <w:p w:rsidR="002A61A0" w:rsidRDefault="002A61A0" w:rsidP="002A61A0">
      <w:pPr>
        <w:tabs>
          <w:tab w:val="left" w:pos="6096"/>
        </w:tabs>
        <w:ind w:right="-2"/>
        <w:jc w:val="center"/>
        <w:rPr>
          <w:rFonts w:ascii="Arial" w:hAnsi="Arial" w:cs="Arial"/>
          <w:bCs/>
          <w:w w:val="115"/>
          <w:sz w:val="24"/>
          <w:szCs w:val="24"/>
        </w:rPr>
      </w:pPr>
      <w:bookmarkStart w:id="0" w:name="_GoBack"/>
      <w:bookmarkEnd w:id="0"/>
    </w:p>
    <w:p w:rsidR="002A61A0" w:rsidRPr="002A61A0" w:rsidRDefault="002A61A0" w:rsidP="002A61A0">
      <w:pPr>
        <w:tabs>
          <w:tab w:val="left" w:pos="6096"/>
        </w:tabs>
        <w:ind w:right="-2"/>
        <w:jc w:val="center"/>
        <w:rPr>
          <w:rFonts w:ascii="Arial" w:hAnsi="Arial" w:cs="Arial"/>
          <w:bCs/>
          <w:w w:val="115"/>
          <w:sz w:val="24"/>
          <w:szCs w:val="24"/>
        </w:rPr>
      </w:pPr>
      <w:r w:rsidRPr="002A61A0">
        <w:rPr>
          <w:rFonts w:ascii="Arial" w:hAnsi="Arial" w:cs="Arial"/>
          <w:bCs/>
          <w:w w:val="115"/>
          <w:sz w:val="24"/>
          <w:szCs w:val="24"/>
        </w:rPr>
        <w:t>ПОСТАНОВЛЕНИЕ</w:t>
      </w:r>
    </w:p>
    <w:p w:rsidR="002A61A0" w:rsidRPr="002A61A0" w:rsidRDefault="002A61A0" w:rsidP="002A61A0">
      <w:pPr>
        <w:tabs>
          <w:tab w:val="left" w:pos="6096"/>
          <w:tab w:val="left" w:pos="9639"/>
        </w:tabs>
        <w:ind w:firstLine="709"/>
        <w:jc w:val="center"/>
        <w:rPr>
          <w:rFonts w:ascii="Arial" w:hAnsi="Arial" w:cs="Arial"/>
          <w:sz w:val="24"/>
          <w:szCs w:val="24"/>
        </w:rPr>
      </w:pPr>
      <w:r w:rsidRPr="002A61A0">
        <w:rPr>
          <w:rFonts w:ascii="Arial" w:hAnsi="Arial" w:cs="Arial"/>
          <w:sz w:val="24"/>
          <w:szCs w:val="24"/>
        </w:rPr>
        <w:t>25.09.2019                                                                                            № 3582 - ПА</w:t>
      </w:r>
    </w:p>
    <w:p w:rsidR="002A61A0" w:rsidRPr="002A61A0" w:rsidRDefault="002A61A0" w:rsidP="002A61A0">
      <w:pPr>
        <w:tabs>
          <w:tab w:val="left" w:pos="6096"/>
        </w:tabs>
        <w:ind w:left="-567" w:firstLine="709"/>
        <w:jc w:val="center"/>
        <w:rPr>
          <w:rFonts w:ascii="Arial" w:hAnsi="Arial" w:cs="Arial"/>
          <w:sz w:val="24"/>
          <w:szCs w:val="24"/>
        </w:rPr>
      </w:pPr>
      <w:r w:rsidRPr="002A61A0">
        <w:rPr>
          <w:rFonts w:ascii="Arial" w:hAnsi="Arial" w:cs="Arial"/>
          <w:sz w:val="24"/>
          <w:szCs w:val="24"/>
        </w:rPr>
        <w:t>г. Люберцы</w:t>
      </w:r>
    </w:p>
    <w:p w:rsidR="00590322" w:rsidRPr="002A61A0" w:rsidRDefault="00590322" w:rsidP="00590322">
      <w:pPr>
        <w:spacing w:after="0" w:line="240" w:lineRule="auto"/>
        <w:jc w:val="center"/>
        <w:rPr>
          <w:rFonts w:ascii="Arial" w:eastAsia="Times New Roman" w:hAnsi="Arial" w:cs="Arial"/>
          <w:b/>
          <w:sz w:val="24"/>
          <w:szCs w:val="24"/>
          <w:lang w:eastAsia="ru-RU"/>
        </w:rPr>
      </w:pPr>
      <w:r w:rsidRPr="002A61A0">
        <w:rPr>
          <w:rFonts w:ascii="Arial" w:eastAsia="Times New Roman" w:hAnsi="Arial" w:cs="Arial"/>
          <w:b/>
          <w:sz w:val="24"/>
          <w:szCs w:val="24"/>
          <w:lang w:eastAsia="ru-RU"/>
        </w:rPr>
        <w:t>О внесении изменений в муниципальную программу</w:t>
      </w:r>
    </w:p>
    <w:p w:rsidR="00590322" w:rsidRPr="002A61A0" w:rsidRDefault="00590322" w:rsidP="00590322">
      <w:pPr>
        <w:spacing w:after="0" w:line="240" w:lineRule="auto"/>
        <w:jc w:val="center"/>
        <w:rPr>
          <w:rFonts w:ascii="Arial" w:eastAsia="Times New Roman" w:hAnsi="Arial" w:cs="Arial"/>
          <w:b/>
          <w:sz w:val="24"/>
          <w:szCs w:val="24"/>
          <w:lang w:eastAsia="ru-RU"/>
        </w:rPr>
      </w:pPr>
      <w:r w:rsidRPr="002A61A0">
        <w:rPr>
          <w:rFonts w:ascii="Arial" w:eastAsia="Times New Roman" w:hAnsi="Arial" w:cs="Arial"/>
          <w:b/>
          <w:sz w:val="24"/>
          <w:szCs w:val="24"/>
          <w:lang w:eastAsia="ru-RU"/>
        </w:rPr>
        <w:t>«Муниципальное управление городского округа Люберцы</w:t>
      </w:r>
    </w:p>
    <w:p w:rsidR="00590322" w:rsidRPr="002A61A0" w:rsidRDefault="00590322" w:rsidP="00590322">
      <w:pPr>
        <w:spacing w:after="0" w:line="240" w:lineRule="auto"/>
        <w:jc w:val="center"/>
        <w:rPr>
          <w:rFonts w:ascii="Arial" w:eastAsia="Times New Roman" w:hAnsi="Arial" w:cs="Arial"/>
          <w:b/>
          <w:sz w:val="24"/>
          <w:szCs w:val="24"/>
          <w:lang w:eastAsia="ru-RU"/>
        </w:rPr>
      </w:pPr>
      <w:r w:rsidRPr="002A61A0">
        <w:rPr>
          <w:rFonts w:ascii="Arial" w:eastAsia="Times New Roman" w:hAnsi="Arial" w:cs="Arial"/>
          <w:b/>
          <w:sz w:val="24"/>
          <w:szCs w:val="24"/>
          <w:lang w:eastAsia="ru-RU"/>
        </w:rPr>
        <w:t xml:space="preserve"> Московской области»</w:t>
      </w:r>
    </w:p>
    <w:p w:rsidR="00590322" w:rsidRPr="002A61A0" w:rsidRDefault="00590322" w:rsidP="00590322">
      <w:pPr>
        <w:spacing w:after="0" w:line="240" w:lineRule="auto"/>
        <w:jc w:val="center"/>
        <w:rPr>
          <w:rFonts w:ascii="Arial" w:eastAsia="Times New Roman" w:hAnsi="Arial" w:cs="Arial"/>
          <w:sz w:val="24"/>
          <w:szCs w:val="24"/>
          <w:lang w:eastAsia="ru-RU"/>
        </w:rPr>
      </w:pPr>
    </w:p>
    <w:p w:rsidR="00590322" w:rsidRPr="002A61A0" w:rsidRDefault="00590322" w:rsidP="00590322">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2A61A0">
        <w:rPr>
          <w:rFonts w:ascii="Arial" w:eastAsia="Times New Roman"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05.12.2018 № 250/29 «О бюджете муниципального образования городской округ Люберцы Московской области на 2019 год и на плановый</w:t>
      </w:r>
      <w:proofErr w:type="gramEnd"/>
      <w:r w:rsidR="00B1281C" w:rsidRPr="002A61A0">
        <w:rPr>
          <w:rFonts w:ascii="Arial" w:eastAsia="Times New Roman" w:hAnsi="Arial" w:cs="Arial"/>
          <w:sz w:val="24"/>
          <w:szCs w:val="24"/>
          <w:lang w:eastAsia="ru-RU"/>
        </w:rPr>
        <w:t xml:space="preserve"> </w:t>
      </w:r>
      <w:proofErr w:type="gramStart"/>
      <w:r w:rsidRPr="002A61A0">
        <w:rPr>
          <w:rFonts w:ascii="Arial" w:eastAsia="Times New Roman" w:hAnsi="Arial" w:cs="Arial"/>
          <w:sz w:val="24"/>
          <w:szCs w:val="24"/>
          <w:lang w:eastAsia="ru-RU"/>
        </w:rPr>
        <w:t>период 2020 и 2021 годов»,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roofErr w:type="gramEnd"/>
    </w:p>
    <w:p w:rsidR="00590322" w:rsidRPr="002A61A0" w:rsidRDefault="00590322" w:rsidP="00590322">
      <w:pPr>
        <w:spacing w:after="0" w:line="240" w:lineRule="auto"/>
        <w:ind w:hanging="426"/>
        <w:jc w:val="both"/>
        <w:rPr>
          <w:rFonts w:ascii="Arial" w:eastAsia="Times New Roman" w:hAnsi="Arial" w:cs="Arial"/>
          <w:sz w:val="24"/>
          <w:szCs w:val="24"/>
          <w:lang w:eastAsia="ru-RU"/>
        </w:rPr>
      </w:pPr>
    </w:p>
    <w:p w:rsidR="00590322" w:rsidRPr="002A61A0"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ab/>
        <w:t>1.</w:t>
      </w:r>
      <w:r w:rsidRPr="002A61A0">
        <w:rPr>
          <w:rFonts w:ascii="Arial" w:eastAsia="Times New Roman" w:hAnsi="Arial" w:cs="Arial"/>
          <w:sz w:val="24"/>
          <w:szCs w:val="24"/>
          <w:lang w:eastAsia="ru-RU"/>
        </w:rPr>
        <w:tab/>
        <w:t xml:space="preserve">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w:t>
      </w:r>
      <w:r w:rsidRPr="002A61A0">
        <w:rPr>
          <w:rFonts w:ascii="Arial" w:eastAsia="Times New Roman" w:hAnsi="Arial" w:cs="Arial"/>
          <w:sz w:val="24"/>
          <w:szCs w:val="24"/>
          <w:lang w:eastAsia="ru-RU"/>
        </w:rPr>
        <w:br/>
        <w:t>№ 3152-ПА, утвердив ее в новой редакции (прилагается).</w:t>
      </w:r>
    </w:p>
    <w:p w:rsidR="00590322"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ab/>
        <w:t>2.</w:t>
      </w:r>
      <w:r w:rsidRPr="002A61A0">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590322" w:rsidRPr="002A61A0"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ab/>
        <w:t>3.</w:t>
      </w:r>
      <w:r w:rsidRPr="002A61A0">
        <w:rPr>
          <w:rFonts w:ascii="Arial" w:eastAsia="Times New Roman" w:hAnsi="Arial" w:cs="Arial"/>
          <w:sz w:val="24"/>
          <w:szCs w:val="24"/>
          <w:lang w:eastAsia="ru-RU"/>
        </w:rPr>
        <w:tab/>
      </w:r>
      <w:proofErr w:type="gramStart"/>
      <w:r w:rsidRPr="002A61A0">
        <w:rPr>
          <w:rFonts w:ascii="Arial" w:eastAsia="Times New Roman" w:hAnsi="Arial" w:cs="Arial"/>
          <w:sz w:val="24"/>
          <w:szCs w:val="24"/>
          <w:lang w:eastAsia="ru-RU"/>
        </w:rPr>
        <w:t>Контроль за</w:t>
      </w:r>
      <w:proofErr w:type="gramEnd"/>
      <w:r w:rsidRPr="002A61A0">
        <w:rPr>
          <w:rFonts w:ascii="Arial" w:eastAsia="Times New Roman" w:hAnsi="Arial" w:cs="Arial"/>
          <w:sz w:val="24"/>
          <w:szCs w:val="24"/>
          <w:lang w:eastAsia="ru-RU"/>
        </w:rPr>
        <w:t xml:space="preserve"> исполнением настоящего Постановления возложить </w:t>
      </w:r>
      <w:r w:rsidRPr="002A61A0">
        <w:rPr>
          <w:rFonts w:ascii="Arial" w:eastAsia="Times New Roman" w:hAnsi="Arial" w:cs="Arial"/>
          <w:sz w:val="24"/>
          <w:szCs w:val="24"/>
          <w:lang w:eastAsia="ru-RU"/>
        </w:rPr>
        <w:br/>
        <w:t xml:space="preserve">на заместителя Главы администрации </w:t>
      </w:r>
      <w:proofErr w:type="spellStart"/>
      <w:r w:rsidRPr="002A61A0">
        <w:rPr>
          <w:rFonts w:ascii="Arial" w:eastAsia="Times New Roman" w:hAnsi="Arial" w:cs="Arial"/>
          <w:sz w:val="24"/>
          <w:szCs w:val="24"/>
          <w:lang w:eastAsia="ru-RU"/>
        </w:rPr>
        <w:t>Забабуркину</w:t>
      </w:r>
      <w:proofErr w:type="spellEnd"/>
      <w:r w:rsidRPr="002A61A0">
        <w:rPr>
          <w:rFonts w:ascii="Arial" w:eastAsia="Times New Roman" w:hAnsi="Arial" w:cs="Arial"/>
          <w:sz w:val="24"/>
          <w:szCs w:val="24"/>
          <w:lang w:eastAsia="ru-RU"/>
        </w:rPr>
        <w:t xml:space="preserve"> Н.А.</w:t>
      </w:r>
    </w:p>
    <w:p w:rsidR="00590322" w:rsidRPr="002A61A0" w:rsidRDefault="00590322" w:rsidP="00590322">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590322" w:rsidRPr="002A61A0" w:rsidRDefault="00590322" w:rsidP="00590322">
      <w:pPr>
        <w:spacing w:after="0" w:line="240" w:lineRule="auto"/>
        <w:jc w:val="both"/>
        <w:rPr>
          <w:rFonts w:ascii="Arial" w:eastAsia="Times New Roman" w:hAnsi="Arial" w:cs="Arial"/>
          <w:sz w:val="24"/>
          <w:szCs w:val="24"/>
          <w:lang w:eastAsia="ru-RU"/>
        </w:rPr>
      </w:pPr>
    </w:p>
    <w:p w:rsidR="00590322" w:rsidRPr="002A61A0" w:rsidRDefault="00590322" w:rsidP="00590322">
      <w:pPr>
        <w:spacing w:after="0" w:line="240" w:lineRule="auto"/>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Первый заместитель</w:t>
      </w:r>
    </w:p>
    <w:p w:rsidR="00590322" w:rsidRPr="002A61A0" w:rsidRDefault="00590322" w:rsidP="00590322">
      <w:pPr>
        <w:spacing w:after="0" w:line="240" w:lineRule="auto"/>
        <w:rPr>
          <w:rFonts w:ascii="Arial" w:eastAsia="Times New Roman" w:hAnsi="Arial" w:cs="Arial"/>
          <w:sz w:val="24"/>
          <w:szCs w:val="24"/>
          <w:lang w:eastAsia="ru-RU"/>
        </w:rPr>
      </w:pPr>
      <w:r w:rsidRPr="002A61A0">
        <w:rPr>
          <w:rFonts w:ascii="Arial" w:eastAsia="Times New Roman" w:hAnsi="Arial" w:cs="Arial"/>
          <w:sz w:val="24"/>
          <w:szCs w:val="24"/>
          <w:lang w:eastAsia="ru-RU"/>
        </w:rPr>
        <w:t>Главы администрации                                                                        И.Г. Назарьева</w:t>
      </w:r>
    </w:p>
    <w:p w:rsidR="002D735C" w:rsidRPr="002A61A0" w:rsidRDefault="002D735C" w:rsidP="002D735C">
      <w:pPr>
        <w:spacing w:after="0" w:line="240" w:lineRule="auto"/>
        <w:jc w:val="right"/>
        <w:rPr>
          <w:rFonts w:ascii="Arial" w:eastAsia="Times New Roman" w:hAnsi="Arial" w:cs="Arial"/>
          <w:sz w:val="24"/>
          <w:szCs w:val="24"/>
        </w:rPr>
        <w:sectPr w:rsidR="002D735C" w:rsidRPr="002A61A0" w:rsidSect="00884D5B">
          <w:pgSz w:w="11906" w:h="16838"/>
          <w:pgMar w:top="1134" w:right="851" w:bottom="1134" w:left="1418" w:header="567" w:footer="567" w:gutter="0"/>
          <w:cols w:space="720"/>
          <w:noEndnote/>
          <w:docGrid w:linePitch="326"/>
        </w:sectPr>
      </w:pPr>
    </w:p>
    <w:p w:rsidR="002D735C" w:rsidRPr="002A61A0" w:rsidRDefault="002D735C" w:rsidP="002D735C">
      <w:pPr>
        <w:spacing w:after="0" w:line="240" w:lineRule="auto"/>
        <w:jc w:val="right"/>
        <w:rPr>
          <w:rFonts w:ascii="Arial" w:eastAsia="Times New Roman" w:hAnsi="Arial" w:cs="Arial"/>
          <w:sz w:val="24"/>
          <w:szCs w:val="24"/>
        </w:rPr>
      </w:pPr>
      <w:r w:rsidRPr="002A61A0">
        <w:rPr>
          <w:rFonts w:ascii="Arial" w:eastAsia="Times New Roman" w:hAnsi="Arial" w:cs="Arial"/>
          <w:sz w:val="24"/>
          <w:szCs w:val="24"/>
        </w:rPr>
        <w:lastRenderedPageBreak/>
        <w:t xml:space="preserve">Утверждена </w:t>
      </w:r>
    </w:p>
    <w:p w:rsidR="002D735C" w:rsidRPr="002A61A0" w:rsidRDefault="002D735C" w:rsidP="002D735C">
      <w:pPr>
        <w:spacing w:after="0" w:line="240" w:lineRule="auto"/>
        <w:jc w:val="right"/>
        <w:rPr>
          <w:rFonts w:ascii="Arial" w:eastAsia="Times New Roman" w:hAnsi="Arial" w:cs="Arial"/>
          <w:sz w:val="24"/>
          <w:szCs w:val="24"/>
        </w:rPr>
      </w:pPr>
      <w:r w:rsidRPr="002A61A0">
        <w:rPr>
          <w:rFonts w:ascii="Arial" w:eastAsia="Times New Roman" w:hAnsi="Arial" w:cs="Arial"/>
          <w:sz w:val="24"/>
          <w:szCs w:val="24"/>
        </w:rPr>
        <w:t xml:space="preserve">Постановлением администрации </w:t>
      </w:r>
    </w:p>
    <w:p w:rsidR="002D735C" w:rsidRPr="002A61A0" w:rsidRDefault="002D735C" w:rsidP="002D735C">
      <w:pPr>
        <w:spacing w:after="0" w:line="240" w:lineRule="auto"/>
        <w:jc w:val="right"/>
        <w:rPr>
          <w:rFonts w:ascii="Arial" w:eastAsia="Times New Roman" w:hAnsi="Arial" w:cs="Arial"/>
          <w:sz w:val="24"/>
          <w:szCs w:val="24"/>
        </w:rPr>
      </w:pPr>
      <w:r w:rsidRPr="002A61A0">
        <w:rPr>
          <w:rFonts w:ascii="Arial" w:eastAsia="Times New Roman" w:hAnsi="Arial" w:cs="Arial"/>
          <w:sz w:val="24"/>
          <w:szCs w:val="24"/>
        </w:rPr>
        <w:t>городского округа Люберцы</w:t>
      </w:r>
    </w:p>
    <w:p w:rsidR="00C855F4" w:rsidRPr="002A61A0" w:rsidRDefault="00815924" w:rsidP="00C855F4">
      <w:pPr>
        <w:spacing w:after="0" w:line="240" w:lineRule="auto"/>
        <w:jc w:val="right"/>
        <w:rPr>
          <w:rFonts w:ascii="Arial" w:eastAsia="Times New Roman" w:hAnsi="Arial" w:cs="Arial"/>
          <w:sz w:val="24"/>
          <w:szCs w:val="24"/>
        </w:rPr>
      </w:pPr>
      <w:r w:rsidRPr="002A61A0">
        <w:rPr>
          <w:rFonts w:ascii="Arial" w:eastAsia="Times New Roman" w:hAnsi="Arial" w:cs="Arial"/>
          <w:sz w:val="24"/>
          <w:szCs w:val="24"/>
        </w:rPr>
        <w:t>от «29</w:t>
      </w:r>
      <w:r w:rsidR="002D735C" w:rsidRPr="002A61A0">
        <w:rPr>
          <w:rFonts w:ascii="Arial" w:eastAsia="Times New Roman" w:hAnsi="Arial" w:cs="Arial"/>
          <w:sz w:val="24"/>
          <w:szCs w:val="24"/>
        </w:rPr>
        <w:t>»</w:t>
      </w:r>
      <w:r w:rsidRPr="002A61A0">
        <w:rPr>
          <w:rFonts w:ascii="Arial" w:eastAsia="Times New Roman" w:hAnsi="Arial" w:cs="Arial"/>
          <w:sz w:val="24"/>
          <w:szCs w:val="24"/>
        </w:rPr>
        <w:t>09.</w:t>
      </w:r>
      <w:r w:rsidR="002D735C" w:rsidRPr="002A61A0">
        <w:rPr>
          <w:rFonts w:ascii="Arial" w:eastAsia="Times New Roman" w:hAnsi="Arial" w:cs="Arial"/>
          <w:sz w:val="24"/>
          <w:szCs w:val="24"/>
        </w:rPr>
        <w:t>201</w:t>
      </w:r>
      <w:r w:rsidR="000722AC" w:rsidRPr="002A61A0">
        <w:rPr>
          <w:rFonts w:ascii="Arial" w:eastAsia="Times New Roman" w:hAnsi="Arial" w:cs="Arial"/>
          <w:sz w:val="24"/>
          <w:szCs w:val="24"/>
        </w:rPr>
        <w:t>9</w:t>
      </w:r>
      <w:r w:rsidR="002D735C" w:rsidRPr="002A61A0">
        <w:rPr>
          <w:rFonts w:ascii="Arial" w:eastAsia="Times New Roman" w:hAnsi="Arial" w:cs="Arial"/>
          <w:sz w:val="24"/>
          <w:szCs w:val="24"/>
        </w:rPr>
        <w:t xml:space="preserve"> №</w:t>
      </w:r>
      <w:r w:rsidRPr="002A61A0">
        <w:rPr>
          <w:rFonts w:ascii="Arial" w:eastAsia="Times New Roman" w:hAnsi="Arial" w:cs="Arial"/>
          <w:sz w:val="24"/>
          <w:szCs w:val="24"/>
        </w:rPr>
        <w:t>3582-ПА</w:t>
      </w:r>
    </w:p>
    <w:tbl>
      <w:tblPr>
        <w:tblW w:w="10348" w:type="dxa"/>
        <w:tblInd w:w="-459" w:type="dxa"/>
        <w:tblLook w:val="04A0" w:firstRow="1" w:lastRow="0" w:firstColumn="1" w:lastColumn="0" w:noHBand="0" w:noVBand="1"/>
      </w:tblPr>
      <w:tblGrid>
        <w:gridCol w:w="2048"/>
        <w:gridCol w:w="1561"/>
        <w:gridCol w:w="1369"/>
        <w:gridCol w:w="1369"/>
        <w:gridCol w:w="1369"/>
        <w:gridCol w:w="1369"/>
        <w:gridCol w:w="1369"/>
      </w:tblGrid>
      <w:tr w:rsidR="00C855F4" w:rsidRPr="002A61A0" w:rsidTr="002A61A0">
        <w:trPr>
          <w:trHeight w:val="20"/>
        </w:trPr>
        <w:tc>
          <w:tcPr>
            <w:tcW w:w="10348" w:type="dxa"/>
            <w:gridSpan w:val="7"/>
            <w:tcBorders>
              <w:top w:val="nil"/>
              <w:left w:val="nil"/>
              <w:bottom w:val="single" w:sz="4" w:space="0" w:color="000000"/>
              <w:right w:val="nil"/>
            </w:tcBorders>
            <w:hideMark/>
          </w:tcPr>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Муниципальная программа</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Паспорт муниципальной программы Московской области</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p>
        </w:tc>
      </w:tr>
      <w:tr w:rsidR="00F04230"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Цели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sidRPr="002A61A0">
              <w:rPr>
                <w:rFonts w:ascii="Arial" w:eastAsia="Times New Roman" w:hAnsi="Arial" w:cs="Arial"/>
                <w:color w:val="000000"/>
                <w:sz w:val="24"/>
                <w:szCs w:val="24"/>
                <w:lang w:eastAsia="ru-RU"/>
              </w:rPr>
              <w:br/>
              <w:t>2 Повышение качества управления муниципальными финансами.</w:t>
            </w:r>
            <w:r w:rsidRPr="002A61A0">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2A61A0">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F04230"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Задачи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sidRPr="002A61A0">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2A61A0">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2A61A0">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sidRPr="002A61A0">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sidRPr="002A61A0">
              <w:rPr>
                <w:rFonts w:ascii="Arial" w:eastAsia="Times New Roman" w:hAnsi="Arial" w:cs="Arial"/>
                <w:color w:val="000000"/>
                <w:sz w:val="24"/>
                <w:szCs w:val="24"/>
                <w:lang w:eastAsia="ru-RU"/>
              </w:rPr>
              <w:br/>
              <w:t>6 Обеспечение сбалансированности и устойчивости</w:t>
            </w:r>
            <w:proofErr w:type="gramEnd"/>
            <w:r w:rsidR="00CC6EF9" w:rsidRPr="002A61A0">
              <w:rPr>
                <w:rFonts w:ascii="Arial" w:eastAsia="Times New Roman" w:hAnsi="Arial" w:cs="Arial"/>
                <w:color w:val="000000"/>
                <w:sz w:val="24"/>
                <w:szCs w:val="24"/>
                <w:lang w:eastAsia="ru-RU"/>
              </w:rPr>
              <w:t xml:space="preserve"> </w:t>
            </w:r>
            <w:proofErr w:type="gramStart"/>
            <w:r w:rsidRPr="002A61A0">
              <w:rPr>
                <w:rFonts w:ascii="Arial" w:eastAsia="Times New Roman" w:hAnsi="Arial" w:cs="Arial"/>
                <w:color w:val="000000"/>
                <w:sz w:val="24"/>
                <w:szCs w:val="24"/>
                <w:lang w:eastAsia="ru-RU"/>
              </w:rPr>
              <w:t>бюджета</w:t>
            </w:r>
            <w:r w:rsidR="00CC6EF9" w:rsidRPr="002A61A0">
              <w:rPr>
                <w:rFonts w:ascii="Arial" w:eastAsia="Times New Roman" w:hAnsi="Arial" w:cs="Arial"/>
                <w:color w:val="000000"/>
                <w:sz w:val="24"/>
                <w:szCs w:val="24"/>
                <w:lang w:eastAsia="ru-RU"/>
              </w:rPr>
              <w:t xml:space="preserve"> </w:t>
            </w:r>
            <w:r w:rsidRPr="002A61A0">
              <w:rPr>
                <w:rFonts w:ascii="Arial" w:eastAsia="Times New Roman" w:hAnsi="Arial" w:cs="Arial"/>
                <w:color w:val="000000"/>
                <w:sz w:val="24"/>
                <w:szCs w:val="24"/>
                <w:lang w:eastAsia="ru-RU"/>
              </w:rPr>
              <w:t>муниципального</w:t>
            </w:r>
            <w:r w:rsidR="00CC6EF9" w:rsidRPr="002A61A0">
              <w:rPr>
                <w:rFonts w:ascii="Arial" w:eastAsia="Times New Roman" w:hAnsi="Arial" w:cs="Arial"/>
                <w:color w:val="000000"/>
                <w:sz w:val="24"/>
                <w:szCs w:val="24"/>
                <w:lang w:eastAsia="ru-RU"/>
              </w:rPr>
              <w:t xml:space="preserve"> </w:t>
            </w:r>
            <w:r w:rsidRPr="002A61A0">
              <w:rPr>
                <w:rFonts w:ascii="Arial" w:eastAsia="Times New Roman" w:hAnsi="Arial" w:cs="Arial"/>
                <w:color w:val="000000"/>
                <w:sz w:val="24"/>
                <w:szCs w:val="24"/>
                <w:lang w:eastAsia="ru-RU"/>
              </w:rPr>
              <w:t>образования городской округ Люберцы Московской области.</w:t>
            </w:r>
            <w:r w:rsidRPr="002A61A0">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sidRPr="002A61A0">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2A61A0">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sidRPr="002A61A0">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2A61A0">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Координатор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Н. А. </w:t>
            </w:r>
            <w:proofErr w:type="spellStart"/>
            <w:r w:rsidRPr="002A61A0">
              <w:rPr>
                <w:rFonts w:ascii="Arial" w:eastAsia="Times New Roman" w:hAnsi="Arial" w:cs="Arial"/>
                <w:color w:val="000000"/>
                <w:sz w:val="24"/>
                <w:szCs w:val="24"/>
                <w:lang w:eastAsia="ru-RU"/>
              </w:rPr>
              <w:t>Забабуркина</w:t>
            </w:r>
            <w:proofErr w:type="spellEnd"/>
            <w:r w:rsidRPr="002A61A0">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F04230"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Муниципальный заказчик программы</w:t>
            </w:r>
          </w:p>
        </w:tc>
        <w:tc>
          <w:tcPr>
            <w:tcW w:w="8223" w:type="dxa"/>
            <w:gridSpan w:val="6"/>
            <w:tcBorders>
              <w:top w:val="single" w:sz="4" w:space="0" w:color="000000"/>
              <w:left w:val="nil"/>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F04230"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Сроки реализации 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2018 - 2022</w:t>
            </w:r>
          </w:p>
        </w:tc>
      </w:tr>
      <w:tr w:rsidR="00F04230"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Перечень подпрограмм</w:t>
            </w:r>
          </w:p>
        </w:tc>
        <w:tc>
          <w:tcPr>
            <w:tcW w:w="8223" w:type="dxa"/>
            <w:gridSpan w:val="6"/>
            <w:tcBorders>
              <w:top w:val="single" w:sz="4" w:space="0" w:color="000000"/>
              <w:left w:val="nil"/>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971BC5" w:rsidRPr="002A61A0" w:rsidRDefault="00C9034A"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Управление</w:t>
            </w:r>
            <w:r w:rsidR="00971BC5" w:rsidRPr="002A61A0">
              <w:rPr>
                <w:rFonts w:ascii="Arial" w:eastAsia="Times New Roman" w:hAnsi="Arial" w:cs="Arial"/>
                <w:color w:val="000000"/>
                <w:sz w:val="24"/>
                <w:szCs w:val="24"/>
                <w:lang w:eastAsia="ru-RU"/>
              </w:rPr>
              <w:t xml:space="preserve"> муниципальными финансами</w:t>
            </w:r>
            <w:r w:rsidR="00971BC5" w:rsidRPr="002A61A0">
              <w:rPr>
                <w:rFonts w:ascii="Arial" w:eastAsia="Times New Roman" w:hAnsi="Arial" w:cs="Arial"/>
                <w:color w:val="000000"/>
                <w:sz w:val="24"/>
                <w:szCs w:val="24"/>
                <w:lang w:eastAsia="ru-RU"/>
              </w:rPr>
              <w:br/>
              <w:t>3. Организация муниципального управления</w:t>
            </w:r>
            <w:r w:rsidR="00971BC5" w:rsidRPr="002A61A0">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F04230" w:rsidRPr="002A61A0" w:rsidTr="002A61A0">
        <w:trPr>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971BC5" w:rsidRPr="002A61A0" w:rsidRDefault="00971BC5"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8223" w:type="dxa"/>
            <w:gridSpan w:val="6"/>
            <w:tcBorders>
              <w:top w:val="single" w:sz="4" w:space="0" w:color="000000"/>
              <w:left w:val="nil"/>
              <w:bottom w:val="single" w:sz="4" w:space="0" w:color="000000"/>
              <w:right w:val="single" w:sz="4" w:space="0" w:color="000000"/>
            </w:tcBorders>
            <w:vAlign w:val="center"/>
            <w:hideMark/>
          </w:tcPr>
          <w:p w:rsidR="00971BC5" w:rsidRPr="002A61A0" w:rsidRDefault="00971BC5"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Расходы  (тыс. рублей)</w:t>
            </w:r>
          </w:p>
        </w:tc>
      </w:tr>
      <w:tr w:rsidR="00E45ABE" w:rsidRPr="002A61A0" w:rsidTr="002A61A0">
        <w:trPr>
          <w:trHeight w:val="20"/>
        </w:trPr>
        <w:tc>
          <w:tcPr>
            <w:tcW w:w="2125" w:type="dxa"/>
            <w:vMerge/>
            <w:tcBorders>
              <w:top w:val="single" w:sz="4" w:space="0" w:color="000000"/>
              <w:left w:val="single" w:sz="4" w:space="0" w:color="000000"/>
              <w:bottom w:val="single" w:sz="4" w:space="0" w:color="000000"/>
              <w:right w:val="single" w:sz="4" w:space="0" w:color="000000"/>
            </w:tcBorders>
            <w:vAlign w:val="center"/>
            <w:hideMark/>
          </w:tcPr>
          <w:p w:rsidR="00971BC5" w:rsidRPr="002A61A0" w:rsidRDefault="00971BC5"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971BC5" w:rsidRPr="002A61A0" w:rsidRDefault="00971BC5"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Всего</w:t>
            </w:r>
          </w:p>
        </w:tc>
        <w:tc>
          <w:tcPr>
            <w:tcW w:w="1418" w:type="dxa"/>
            <w:tcBorders>
              <w:top w:val="single" w:sz="4" w:space="0" w:color="000000"/>
              <w:left w:val="nil"/>
              <w:bottom w:val="single" w:sz="4" w:space="0" w:color="000000"/>
              <w:right w:val="single" w:sz="4" w:space="0" w:color="000000"/>
            </w:tcBorders>
            <w:vAlign w:val="center"/>
            <w:hideMark/>
          </w:tcPr>
          <w:p w:rsidR="00971BC5" w:rsidRPr="002A61A0" w:rsidRDefault="00971BC5"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1418" w:type="dxa"/>
            <w:tcBorders>
              <w:top w:val="single" w:sz="4" w:space="0" w:color="000000"/>
              <w:left w:val="nil"/>
              <w:bottom w:val="single" w:sz="4" w:space="0" w:color="000000"/>
              <w:right w:val="single" w:sz="4" w:space="0" w:color="000000"/>
            </w:tcBorders>
            <w:vAlign w:val="center"/>
            <w:hideMark/>
          </w:tcPr>
          <w:p w:rsidR="00971BC5" w:rsidRPr="002A61A0" w:rsidRDefault="00971BC5"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1418" w:type="dxa"/>
            <w:tcBorders>
              <w:top w:val="single" w:sz="4" w:space="0" w:color="000000"/>
              <w:left w:val="nil"/>
              <w:bottom w:val="single" w:sz="4" w:space="0" w:color="000000"/>
              <w:right w:val="single" w:sz="4" w:space="0" w:color="000000"/>
            </w:tcBorders>
            <w:vAlign w:val="center"/>
            <w:hideMark/>
          </w:tcPr>
          <w:p w:rsidR="00971BC5" w:rsidRPr="002A61A0" w:rsidRDefault="00971BC5"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1418" w:type="dxa"/>
            <w:tcBorders>
              <w:top w:val="single" w:sz="4" w:space="0" w:color="000000"/>
              <w:left w:val="nil"/>
              <w:bottom w:val="single" w:sz="4" w:space="0" w:color="000000"/>
              <w:right w:val="single" w:sz="4" w:space="0" w:color="000000"/>
            </w:tcBorders>
            <w:vAlign w:val="center"/>
            <w:hideMark/>
          </w:tcPr>
          <w:p w:rsidR="00971BC5" w:rsidRPr="002A61A0" w:rsidRDefault="00971BC5"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933" w:type="dxa"/>
            <w:tcBorders>
              <w:top w:val="single" w:sz="4" w:space="0" w:color="000000"/>
              <w:left w:val="nil"/>
              <w:bottom w:val="single" w:sz="4" w:space="0" w:color="000000"/>
              <w:right w:val="single" w:sz="4" w:space="0" w:color="000000"/>
            </w:tcBorders>
            <w:vAlign w:val="center"/>
            <w:hideMark/>
          </w:tcPr>
          <w:p w:rsidR="00971BC5" w:rsidRPr="002A61A0" w:rsidRDefault="00971BC5"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r>
      <w:tr w:rsidR="00CC6EF9"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tcPr>
          <w:p w:rsidR="00CC6EF9" w:rsidRPr="002A61A0" w:rsidRDefault="00CC6EF9"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0" w:type="auto"/>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470.00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149.00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156.00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165.00</w:t>
            </w:r>
          </w:p>
        </w:tc>
        <w:tc>
          <w:tcPr>
            <w:tcW w:w="933"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r>
      <w:tr w:rsidR="00CC6EF9"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C6EF9" w:rsidRPr="002A61A0" w:rsidRDefault="00CC6EF9"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75 012.00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25 094.00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26 132.00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11 893.00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11 893.00</w:t>
            </w:r>
          </w:p>
        </w:tc>
        <w:tc>
          <w:tcPr>
            <w:tcW w:w="933"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r>
      <w:tr w:rsidR="00CC6EF9"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C6EF9" w:rsidRPr="002A61A0" w:rsidRDefault="00CC6EF9"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shd w:val="clear" w:color="auto" w:fill="auto"/>
          </w:tcPr>
          <w:p w:rsidR="00CC6EF9" w:rsidRPr="002A61A0" w:rsidRDefault="00CC6EF9" w:rsidP="00CE1C2A">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4 0</w:t>
            </w:r>
            <w:r w:rsidR="00CE1C2A" w:rsidRPr="002A61A0">
              <w:rPr>
                <w:rFonts w:ascii="Arial" w:eastAsia="Times New Roman" w:hAnsi="Arial" w:cs="Arial"/>
                <w:color w:val="000000"/>
                <w:sz w:val="24"/>
                <w:szCs w:val="24"/>
                <w:lang w:eastAsia="ru-RU"/>
              </w:rPr>
              <w:t>79</w:t>
            </w:r>
            <w:r w:rsidRPr="002A61A0">
              <w:rPr>
                <w:rFonts w:ascii="Arial" w:eastAsia="Times New Roman" w:hAnsi="Arial" w:cs="Arial"/>
                <w:color w:val="000000"/>
                <w:sz w:val="24"/>
                <w:szCs w:val="24"/>
                <w:lang w:eastAsia="ru-RU"/>
              </w:rPr>
              <w:t> 120.71</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845 031.46</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315894">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r w:rsidR="00315894" w:rsidRPr="002A61A0">
              <w:rPr>
                <w:rFonts w:ascii="Arial" w:eastAsia="Times New Roman" w:hAnsi="Arial" w:cs="Arial"/>
                <w:color w:val="000000"/>
                <w:sz w:val="24"/>
                <w:szCs w:val="24"/>
                <w:lang w:eastAsia="ru-RU"/>
              </w:rPr>
              <w:t>69</w:t>
            </w:r>
            <w:r w:rsidRPr="002A61A0">
              <w:rPr>
                <w:rFonts w:ascii="Arial" w:eastAsia="Times New Roman" w:hAnsi="Arial" w:cs="Arial"/>
                <w:color w:val="000000"/>
                <w:sz w:val="24"/>
                <w:szCs w:val="24"/>
                <w:lang w:eastAsia="ru-RU"/>
              </w:rPr>
              <w:t> 736.10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816 863.59</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773 744.78</w:t>
            </w:r>
          </w:p>
        </w:tc>
        <w:tc>
          <w:tcPr>
            <w:tcW w:w="933"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773 744.78</w:t>
            </w:r>
          </w:p>
        </w:tc>
      </w:tr>
      <w:tr w:rsidR="00CC6EF9" w:rsidRPr="002A61A0" w:rsidTr="002A61A0">
        <w:trPr>
          <w:trHeight w:val="85"/>
        </w:trPr>
        <w:tc>
          <w:tcPr>
            <w:tcW w:w="2125" w:type="dxa"/>
            <w:tcBorders>
              <w:top w:val="single" w:sz="4" w:space="0" w:color="000000"/>
              <w:left w:val="single" w:sz="4" w:space="0" w:color="000000"/>
              <w:bottom w:val="single" w:sz="4" w:space="0" w:color="000000"/>
              <w:right w:val="single" w:sz="4" w:space="0" w:color="000000"/>
            </w:tcBorders>
          </w:tcPr>
          <w:p w:rsidR="00CC6EF9" w:rsidRPr="002A61A0" w:rsidRDefault="00CC6EF9" w:rsidP="0039507A">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Всего, в том числе по годам:</w:t>
            </w:r>
          </w:p>
        </w:tc>
        <w:tc>
          <w:tcPr>
            <w:tcW w:w="0" w:type="auto"/>
            <w:tcBorders>
              <w:top w:val="single" w:sz="4" w:space="0" w:color="000000"/>
              <w:left w:val="nil"/>
              <w:bottom w:val="single" w:sz="4" w:space="0" w:color="000000"/>
              <w:right w:val="single" w:sz="4" w:space="0" w:color="000000"/>
            </w:tcBorders>
            <w:shd w:val="clear" w:color="auto" w:fill="auto"/>
          </w:tcPr>
          <w:p w:rsidR="00CC6EF9" w:rsidRPr="002A61A0" w:rsidRDefault="00CC6EF9" w:rsidP="00CE1C2A">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4 15</w:t>
            </w:r>
            <w:r w:rsidR="00CE1C2A" w:rsidRPr="002A61A0">
              <w:rPr>
                <w:rFonts w:ascii="Arial" w:eastAsia="Times New Roman" w:hAnsi="Arial" w:cs="Arial"/>
                <w:color w:val="000000"/>
                <w:sz w:val="24"/>
                <w:szCs w:val="24"/>
                <w:lang w:eastAsia="ru-RU"/>
              </w:rPr>
              <w:t>4</w:t>
            </w:r>
            <w:r w:rsidRPr="002A61A0">
              <w:rPr>
                <w:rFonts w:ascii="Arial" w:eastAsia="Times New Roman" w:hAnsi="Arial" w:cs="Arial"/>
                <w:color w:val="000000"/>
                <w:sz w:val="24"/>
                <w:szCs w:val="24"/>
                <w:lang w:eastAsia="ru-RU"/>
              </w:rPr>
              <w:t> 602.71</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870 125.46</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315894">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r w:rsidR="00315894" w:rsidRPr="002A61A0">
              <w:rPr>
                <w:rFonts w:ascii="Arial" w:eastAsia="Times New Roman" w:hAnsi="Arial" w:cs="Arial"/>
                <w:color w:val="000000"/>
                <w:sz w:val="24"/>
                <w:szCs w:val="24"/>
                <w:lang w:eastAsia="ru-RU"/>
              </w:rPr>
              <w:t>96</w:t>
            </w:r>
            <w:r w:rsidRPr="002A61A0">
              <w:rPr>
                <w:rFonts w:ascii="Arial" w:eastAsia="Times New Roman" w:hAnsi="Arial" w:cs="Arial"/>
                <w:color w:val="000000"/>
                <w:sz w:val="24"/>
                <w:szCs w:val="24"/>
                <w:lang w:eastAsia="ru-RU"/>
              </w:rPr>
              <w:t> 017.10</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828 912.59</w:t>
            </w:r>
          </w:p>
        </w:tc>
        <w:tc>
          <w:tcPr>
            <w:tcW w:w="1418"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785 802.78</w:t>
            </w:r>
          </w:p>
        </w:tc>
        <w:tc>
          <w:tcPr>
            <w:tcW w:w="933" w:type="dxa"/>
            <w:tcBorders>
              <w:top w:val="single" w:sz="4" w:space="0" w:color="000000"/>
              <w:left w:val="nil"/>
              <w:bottom w:val="single" w:sz="4" w:space="0" w:color="000000"/>
              <w:right w:val="single" w:sz="4" w:space="0" w:color="000000"/>
            </w:tcBorders>
            <w:shd w:val="clear" w:color="auto" w:fill="auto"/>
          </w:tcPr>
          <w:p w:rsidR="00CC6EF9" w:rsidRPr="002A61A0" w:rsidRDefault="00CC6EF9" w:rsidP="00CC6EF9">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773 744.78</w:t>
            </w:r>
          </w:p>
        </w:tc>
      </w:tr>
      <w:tr w:rsidR="00F04230" w:rsidRPr="002A61A0" w:rsidTr="002A61A0">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702763" w:rsidRPr="002A61A0" w:rsidRDefault="00702763"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Целевые показатели</w:t>
            </w:r>
            <w:r w:rsidR="00CC6EF9" w:rsidRPr="002A61A0">
              <w:rPr>
                <w:rFonts w:ascii="Arial" w:eastAsia="Times New Roman" w:hAnsi="Arial" w:cs="Arial"/>
                <w:color w:val="000000"/>
                <w:sz w:val="24"/>
                <w:szCs w:val="24"/>
                <w:lang w:eastAsia="ru-RU"/>
              </w:rPr>
              <w:t xml:space="preserve"> </w:t>
            </w:r>
            <w:r w:rsidRPr="002A61A0">
              <w:rPr>
                <w:rFonts w:ascii="Arial" w:eastAsia="Times New Roman" w:hAnsi="Arial" w:cs="Arial"/>
                <w:color w:val="000000"/>
                <w:sz w:val="24"/>
                <w:szCs w:val="24"/>
                <w:lang w:eastAsia="ru-RU"/>
              </w:rPr>
              <w:t>муниципальной программы</w:t>
            </w:r>
          </w:p>
        </w:tc>
        <w:tc>
          <w:tcPr>
            <w:tcW w:w="8223" w:type="dxa"/>
            <w:gridSpan w:val="6"/>
            <w:tcBorders>
              <w:top w:val="single" w:sz="4" w:space="0" w:color="000000"/>
              <w:left w:val="nil"/>
              <w:bottom w:val="single" w:sz="4" w:space="0" w:color="000000"/>
              <w:right w:val="single" w:sz="4" w:space="0" w:color="000000"/>
            </w:tcBorders>
            <w:hideMark/>
          </w:tcPr>
          <w:p w:rsidR="00702763" w:rsidRPr="002A61A0" w:rsidRDefault="00702763"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Среднегодовая численность постоянного населения в 2022 году –3</w:t>
            </w:r>
            <w:r w:rsidR="00FC646F" w:rsidRPr="002A61A0">
              <w:rPr>
                <w:rFonts w:ascii="Arial" w:eastAsia="Times New Roman" w:hAnsi="Arial" w:cs="Arial"/>
                <w:color w:val="000000"/>
                <w:sz w:val="24"/>
                <w:szCs w:val="24"/>
                <w:lang w:eastAsia="ru-RU"/>
              </w:rPr>
              <w:t>5</w:t>
            </w:r>
            <w:r w:rsidRPr="002A61A0">
              <w:rPr>
                <w:rFonts w:ascii="Arial" w:eastAsia="Times New Roman" w:hAnsi="Arial" w:cs="Arial"/>
                <w:color w:val="000000"/>
                <w:sz w:val="24"/>
                <w:szCs w:val="24"/>
                <w:lang w:eastAsia="ru-RU"/>
              </w:rPr>
              <w:t>3,</w:t>
            </w:r>
            <w:r w:rsidR="00FC646F" w:rsidRPr="002A61A0">
              <w:rPr>
                <w:rFonts w:ascii="Arial" w:eastAsia="Times New Roman" w:hAnsi="Arial" w:cs="Arial"/>
                <w:color w:val="000000"/>
                <w:sz w:val="24"/>
                <w:szCs w:val="24"/>
                <w:lang w:eastAsia="ru-RU"/>
              </w:rPr>
              <w:t>72</w:t>
            </w:r>
            <w:r w:rsidRPr="002A61A0">
              <w:rPr>
                <w:rFonts w:ascii="Arial" w:eastAsia="Times New Roman" w:hAnsi="Arial" w:cs="Arial"/>
                <w:color w:val="000000"/>
                <w:sz w:val="24"/>
                <w:szCs w:val="24"/>
                <w:lang w:eastAsia="ru-RU"/>
              </w:rPr>
              <w:t xml:space="preserve">  тыс. человек;</w:t>
            </w:r>
            <w:r w:rsidRPr="002A61A0">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2A61A0">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2A61A0">
              <w:rPr>
                <w:rFonts w:ascii="Arial" w:eastAsia="Times New Roman" w:hAnsi="Arial" w:cs="Arial"/>
                <w:color w:val="000000"/>
                <w:sz w:val="24"/>
                <w:szCs w:val="24"/>
                <w:lang w:eastAsia="ru-RU"/>
              </w:rPr>
              <w:t xml:space="preserve"> - 100%</w:t>
            </w:r>
            <w:r w:rsidRPr="002A61A0">
              <w:rPr>
                <w:rFonts w:ascii="Arial" w:eastAsia="Times New Roman" w:hAnsi="Arial" w:cs="Arial"/>
                <w:color w:val="000000"/>
                <w:sz w:val="24"/>
                <w:szCs w:val="24"/>
                <w:lang w:eastAsia="ru-RU"/>
              </w:rPr>
              <w:t>;</w:t>
            </w:r>
          </w:p>
          <w:p w:rsidR="001F1411" w:rsidRPr="002A61A0" w:rsidRDefault="00702763"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4 </w:t>
            </w:r>
            <w:r w:rsidR="001F1411" w:rsidRPr="002A61A0">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2A61A0" w:rsidRDefault="00702763" w:rsidP="00884D5B">
            <w:pPr>
              <w:spacing w:after="0" w:line="240" w:lineRule="auto"/>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 xml:space="preserve">5 </w:t>
            </w:r>
            <w:r w:rsidR="00E01FED" w:rsidRPr="002A61A0">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2A61A0">
              <w:rPr>
                <w:rFonts w:ascii="Arial" w:eastAsia="Times New Roman" w:hAnsi="Arial" w:cs="Arial"/>
                <w:color w:val="000000"/>
                <w:sz w:val="24"/>
                <w:szCs w:val="24"/>
                <w:lang w:eastAsia="ru-RU"/>
              </w:rPr>
              <w:br/>
              <w:t xml:space="preserve">6 </w:t>
            </w:r>
            <w:r w:rsidR="0045279F" w:rsidRPr="002A61A0">
              <w:rPr>
                <w:rFonts w:ascii="Arial" w:eastAsia="Times New Roman" w:hAnsi="Arial" w:cs="Arial"/>
                <w:color w:val="000000"/>
                <w:sz w:val="24"/>
                <w:szCs w:val="24"/>
                <w:lang w:eastAsia="ru-RU"/>
              </w:rPr>
              <w:t>Лица</w:t>
            </w:r>
            <w:r w:rsidRPr="002A61A0">
              <w:rPr>
                <w:rFonts w:ascii="Arial" w:eastAsia="Times New Roman" w:hAnsi="Arial" w:cs="Arial"/>
                <w:color w:val="000000"/>
                <w:sz w:val="24"/>
                <w:szCs w:val="24"/>
                <w:lang w:eastAsia="ru-RU"/>
              </w:rPr>
              <w:t>, получающи</w:t>
            </w:r>
            <w:r w:rsidR="0045279F" w:rsidRPr="002A61A0">
              <w:rPr>
                <w:rFonts w:ascii="Arial" w:eastAsia="Times New Roman" w:hAnsi="Arial" w:cs="Arial"/>
                <w:color w:val="000000"/>
                <w:sz w:val="24"/>
                <w:szCs w:val="24"/>
                <w:lang w:eastAsia="ru-RU"/>
              </w:rPr>
              <w:t>е</w:t>
            </w:r>
            <w:r w:rsidRPr="002A61A0">
              <w:rPr>
                <w:rFonts w:ascii="Arial" w:eastAsia="Times New Roman" w:hAnsi="Arial" w:cs="Arial"/>
                <w:color w:val="000000"/>
                <w:sz w:val="24"/>
                <w:szCs w:val="24"/>
                <w:lang w:eastAsia="ru-RU"/>
              </w:rPr>
              <w:t xml:space="preserve"> муниципальную пенсию в 2022 году – </w:t>
            </w:r>
            <w:r w:rsidR="0045279F" w:rsidRPr="002A61A0">
              <w:rPr>
                <w:rFonts w:ascii="Arial" w:eastAsia="Times New Roman" w:hAnsi="Arial" w:cs="Arial"/>
                <w:color w:val="000000"/>
                <w:sz w:val="24"/>
                <w:szCs w:val="24"/>
                <w:lang w:eastAsia="ru-RU"/>
              </w:rPr>
              <w:t>315</w:t>
            </w:r>
            <w:r w:rsidRPr="002A61A0">
              <w:rPr>
                <w:rFonts w:ascii="Arial" w:eastAsia="Times New Roman" w:hAnsi="Arial" w:cs="Arial"/>
                <w:color w:val="000000"/>
                <w:sz w:val="24"/>
                <w:szCs w:val="24"/>
                <w:lang w:eastAsia="ru-RU"/>
              </w:rPr>
              <w:t xml:space="preserve"> человек;</w:t>
            </w:r>
            <w:r w:rsidRPr="002A61A0">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2A61A0">
              <w:rPr>
                <w:rFonts w:ascii="Arial" w:eastAsia="Times New Roman" w:hAnsi="Arial" w:cs="Arial"/>
                <w:color w:val="000000"/>
                <w:sz w:val="24"/>
                <w:szCs w:val="24"/>
                <w:lang w:eastAsia="ru-RU"/>
              </w:rPr>
              <w:t>лификации с 2018 по 2022 годы, не менее 10 человек ежегодно;</w:t>
            </w:r>
            <w:proofErr w:type="gramEnd"/>
            <w:r w:rsidRPr="002A61A0">
              <w:rPr>
                <w:rFonts w:ascii="Arial" w:eastAsia="Times New Roman" w:hAnsi="Arial" w:cs="Arial"/>
                <w:color w:val="000000"/>
                <w:sz w:val="24"/>
                <w:szCs w:val="24"/>
                <w:lang w:eastAsia="ru-RU"/>
              </w:rPr>
              <w:br/>
              <w:t xml:space="preserve">8 </w:t>
            </w:r>
            <w:r w:rsidR="003C2A06" w:rsidRPr="002A61A0">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sidRPr="002A61A0">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702763" w:rsidRPr="002A61A0" w:rsidRDefault="00702763"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10. </w:t>
            </w:r>
            <w:r w:rsidR="000722AC" w:rsidRPr="002A61A0">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 до 0,</w:t>
            </w:r>
            <w:r w:rsidR="007E4448" w:rsidRPr="002A61A0">
              <w:rPr>
                <w:rFonts w:ascii="Arial" w:eastAsia="Times New Roman" w:hAnsi="Arial" w:cs="Arial"/>
                <w:color w:val="000000"/>
                <w:sz w:val="24"/>
                <w:szCs w:val="24"/>
                <w:lang w:eastAsia="ru-RU"/>
              </w:rPr>
              <w:t>0</w:t>
            </w:r>
            <w:r w:rsidR="000722AC" w:rsidRPr="002A61A0">
              <w:rPr>
                <w:rFonts w:ascii="Arial" w:eastAsia="Times New Roman" w:hAnsi="Arial" w:cs="Arial"/>
                <w:color w:val="000000"/>
                <w:sz w:val="24"/>
                <w:szCs w:val="24"/>
                <w:lang w:eastAsia="ru-RU"/>
              </w:rPr>
              <w:t>7 к 2022 году</w:t>
            </w:r>
            <w:r w:rsidR="00EF4A8D" w:rsidRPr="002A61A0">
              <w:rPr>
                <w:rFonts w:ascii="Arial" w:eastAsia="Times New Roman" w:hAnsi="Arial" w:cs="Arial"/>
                <w:color w:val="000000"/>
                <w:sz w:val="24"/>
                <w:szCs w:val="24"/>
                <w:lang w:eastAsia="ru-RU"/>
              </w:rPr>
              <w:t>;</w:t>
            </w:r>
          </w:p>
          <w:p w:rsidR="00702763" w:rsidRPr="002A61A0" w:rsidRDefault="00702763" w:rsidP="000E4BA9">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r w:rsidR="000E4BA9" w:rsidRPr="002A61A0">
              <w:rPr>
                <w:rFonts w:ascii="Arial" w:eastAsia="Times New Roman" w:hAnsi="Arial" w:cs="Arial"/>
                <w:color w:val="000000"/>
                <w:sz w:val="24"/>
                <w:szCs w:val="24"/>
                <w:lang w:eastAsia="ru-RU"/>
              </w:rPr>
              <w:t>1</w:t>
            </w:r>
            <w:r w:rsidRPr="002A61A0">
              <w:rPr>
                <w:rFonts w:ascii="Arial" w:eastAsia="Times New Roman" w:hAnsi="Arial" w:cs="Arial"/>
                <w:color w:val="000000"/>
                <w:sz w:val="24"/>
                <w:szCs w:val="24"/>
                <w:lang w:eastAsia="ru-RU"/>
              </w:rPr>
              <w:t xml:space="preserve"> Ежегодное снижение доли просроченной кредиторской </w:t>
            </w:r>
            <w:r w:rsidRPr="002A61A0">
              <w:rPr>
                <w:rFonts w:ascii="Arial" w:eastAsia="Times New Roman" w:hAnsi="Arial" w:cs="Arial"/>
                <w:color w:val="000000"/>
                <w:sz w:val="24"/>
                <w:szCs w:val="24"/>
                <w:lang w:eastAsia="ru-RU"/>
              </w:rPr>
              <w:lastRenderedPageBreak/>
              <w:t>задолженности в расходах бюд</w:t>
            </w:r>
            <w:r w:rsidR="00101379" w:rsidRPr="002A61A0">
              <w:rPr>
                <w:rFonts w:ascii="Arial" w:eastAsia="Times New Roman" w:hAnsi="Arial" w:cs="Arial"/>
                <w:color w:val="000000"/>
                <w:sz w:val="24"/>
                <w:szCs w:val="24"/>
                <w:lang w:eastAsia="ru-RU"/>
              </w:rPr>
              <w:t>ж</w:t>
            </w:r>
            <w:r w:rsidR="00693623" w:rsidRPr="002A61A0">
              <w:rPr>
                <w:rFonts w:ascii="Arial" w:eastAsia="Times New Roman" w:hAnsi="Arial" w:cs="Arial"/>
                <w:color w:val="000000"/>
                <w:sz w:val="24"/>
                <w:szCs w:val="24"/>
                <w:lang w:eastAsia="ru-RU"/>
              </w:rPr>
              <w:t>ета муниципального образования, ежегодно -</w:t>
            </w:r>
            <w:r w:rsidRPr="002A61A0">
              <w:rPr>
                <w:rFonts w:ascii="Arial" w:eastAsia="Times New Roman" w:hAnsi="Arial" w:cs="Arial"/>
                <w:color w:val="000000"/>
                <w:sz w:val="24"/>
                <w:szCs w:val="24"/>
                <w:lang w:eastAsia="ru-RU"/>
              </w:rPr>
              <w:t xml:space="preserve"> 0%;</w:t>
            </w:r>
            <w:r w:rsidRPr="002A61A0">
              <w:rPr>
                <w:rFonts w:ascii="Arial" w:eastAsia="Times New Roman" w:hAnsi="Arial" w:cs="Arial"/>
                <w:color w:val="000000"/>
                <w:sz w:val="24"/>
                <w:szCs w:val="24"/>
                <w:lang w:eastAsia="ru-RU"/>
              </w:rPr>
              <w:br/>
              <w:t>1</w:t>
            </w:r>
            <w:r w:rsidR="000E4BA9" w:rsidRPr="002A61A0">
              <w:rPr>
                <w:rFonts w:ascii="Arial" w:eastAsia="Times New Roman" w:hAnsi="Arial" w:cs="Arial"/>
                <w:color w:val="000000"/>
                <w:sz w:val="24"/>
                <w:szCs w:val="24"/>
                <w:lang w:eastAsia="ru-RU"/>
              </w:rPr>
              <w:t>2</w:t>
            </w:r>
            <w:r w:rsidRPr="002A61A0">
              <w:rPr>
                <w:rFonts w:ascii="Arial" w:eastAsia="Times New Roman" w:hAnsi="Arial" w:cs="Arial"/>
                <w:color w:val="000000"/>
                <w:sz w:val="24"/>
                <w:szCs w:val="24"/>
                <w:lang w:eastAsia="ru-RU"/>
              </w:rPr>
              <w:t xml:space="preserve">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2A61A0">
              <w:rPr>
                <w:rFonts w:ascii="Arial" w:eastAsia="Times New Roman" w:hAnsi="Arial" w:cs="Arial"/>
                <w:color w:val="000000"/>
                <w:sz w:val="24"/>
                <w:szCs w:val="24"/>
                <w:lang w:eastAsia="ru-RU"/>
              </w:rPr>
              <w:br/>
            </w:r>
            <w:proofErr w:type="gramStart"/>
            <w:r w:rsidRPr="002A61A0">
              <w:rPr>
                <w:rFonts w:ascii="Arial" w:eastAsia="Times New Roman" w:hAnsi="Arial" w:cs="Arial"/>
                <w:color w:val="000000"/>
                <w:sz w:val="24"/>
                <w:szCs w:val="24"/>
                <w:lang w:eastAsia="ru-RU"/>
              </w:rPr>
              <w:t>1</w:t>
            </w:r>
            <w:r w:rsidR="000E4BA9" w:rsidRPr="002A61A0">
              <w:rPr>
                <w:rFonts w:ascii="Arial" w:eastAsia="Times New Roman" w:hAnsi="Arial" w:cs="Arial"/>
                <w:color w:val="000000"/>
                <w:sz w:val="24"/>
                <w:szCs w:val="24"/>
                <w:lang w:eastAsia="ru-RU"/>
              </w:rPr>
              <w:t>3</w:t>
            </w:r>
            <w:r w:rsidRPr="002A61A0">
              <w:rPr>
                <w:rFonts w:ascii="Arial" w:eastAsia="Times New Roman" w:hAnsi="Arial" w:cs="Arial"/>
                <w:color w:val="000000"/>
                <w:sz w:val="24"/>
                <w:szCs w:val="24"/>
                <w:lang w:eastAsia="ru-RU"/>
              </w:rPr>
              <w:t xml:space="preserve">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sidRPr="002A61A0">
              <w:rPr>
                <w:rFonts w:ascii="Arial" w:eastAsia="Times New Roman" w:hAnsi="Arial" w:cs="Arial"/>
                <w:color w:val="000000"/>
                <w:sz w:val="24"/>
                <w:szCs w:val="24"/>
                <w:lang w:eastAsia="ru-RU"/>
              </w:rPr>
              <w:br/>
              <w:t>1</w:t>
            </w:r>
            <w:r w:rsidR="000E4BA9" w:rsidRPr="002A61A0">
              <w:rPr>
                <w:rFonts w:ascii="Arial" w:eastAsia="Times New Roman" w:hAnsi="Arial" w:cs="Arial"/>
                <w:color w:val="000000"/>
                <w:sz w:val="24"/>
                <w:szCs w:val="24"/>
                <w:lang w:eastAsia="ru-RU"/>
              </w:rPr>
              <w:t>4</w:t>
            </w:r>
            <w:r w:rsidRPr="002A61A0">
              <w:rPr>
                <w:rFonts w:ascii="Arial" w:eastAsia="Times New Roman" w:hAnsi="Arial" w:cs="Arial"/>
                <w:color w:val="000000"/>
                <w:sz w:val="24"/>
                <w:szCs w:val="24"/>
                <w:lang w:eastAsia="ru-RU"/>
              </w:rPr>
              <w:t xml:space="preserve">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2A61A0">
              <w:rPr>
                <w:rFonts w:ascii="Arial" w:eastAsia="Times New Roman" w:hAnsi="Arial" w:cs="Arial"/>
                <w:color w:val="000000"/>
                <w:sz w:val="24"/>
                <w:szCs w:val="24"/>
                <w:lang w:eastAsia="ru-RU"/>
              </w:rPr>
              <w:br/>
            </w:r>
            <w:proofErr w:type="gramStart"/>
            <w:r w:rsidRPr="002A61A0">
              <w:rPr>
                <w:rFonts w:ascii="Arial" w:eastAsia="Times New Roman" w:hAnsi="Arial" w:cs="Arial"/>
                <w:color w:val="000000"/>
                <w:sz w:val="24"/>
                <w:szCs w:val="24"/>
                <w:lang w:eastAsia="ru-RU"/>
              </w:rPr>
              <w:t>1</w:t>
            </w:r>
            <w:r w:rsidR="000E4BA9" w:rsidRPr="002A61A0">
              <w:rPr>
                <w:rFonts w:ascii="Arial" w:eastAsia="Times New Roman" w:hAnsi="Arial" w:cs="Arial"/>
                <w:color w:val="000000"/>
                <w:sz w:val="24"/>
                <w:szCs w:val="24"/>
                <w:lang w:eastAsia="ru-RU"/>
              </w:rPr>
              <w:t>5</w:t>
            </w:r>
            <w:r w:rsidRPr="002A61A0">
              <w:rPr>
                <w:rFonts w:ascii="Arial" w:eastAsia="Times New Roman" w:hAnsi="Arial" w:cs="Arial"/>
                <w:color w:val="000000"/>
                <w:sz w:val="24"/>
                <w:szCs w:val="24"/>
                <w:lang w:eastAsia="ru-RU"/>
              </w:rPr>
              <w:t xml:space="preserve"> Доля обращений граждан, рассмотренных без нарушений установленных сроков, в общем числе обращений граждан на уровне 100 процентов;</w:t>
            </w:r>
            <w:r w:rsidRPr="002A61A0">
              <w:rPr>
                <w:rFonts w:ascii="Arial" w:eastAsia="Times New Roman" w:hAnsi="Arial" w:cs="Arial"/>
                <w:color w:val="000000"/>
                <w:sz w:val="24"/>
                <w:szCs w:val="24"/>
                <w:lang w:eastAsia="ru-RU"/>
              </w:rPr>
              <w:br/>
              <w:t>1</w:t>
            </w:r>
            <w:r w:rsidR="000E4BA9" w:rsidRPr="002A61A0">
              <w:rPr>
                <w:rFonts w:ascii="Arial" w:eastAsia="Times New Roman" w:hAnsi="Arial" w:cs="Arial"/>
                <w:color w:val="000000"/>
                <w:sz w:val="24"/>
                <w:szCs w:val="24"/>
                <w:lang w:eastAsia="ru-RU"/>
              </w:rPr>
              <w:t>6</w:t>
            </w:r>
            <w:r w:rsidRPr="002A61A0">
              <w:rPr>
                <w:rFonts w:ascii="Arial" w:eastAsia="Times New Roman" w:hAnsi="Arial" w:cs="Arial"/>
                <w:color w:val="000000"/>
                <w:sz w:val="24"/>
                <w:szCs w:val="24"/>
                <w:lang w:eastAsia="ru-RU"/>
              </w:rPr>
              <w:t xml:space="preserve"> Доля проведенных процедур закупок в общем количестве запланированных процедур закупок на уровне 100 процентов;</w:t>
            </w:r>
            <w:r w:rsidRPr="002A61A0">
              <w:rPr>
                <w:rFonts w:ascii="Arial" w:eastAsia="Times New Roman" w:hAnsi="Arial" w:cs="Arial"/>
                <w:color w:val="000000"/>
                <w:sz w:val="24"/>
                <w:szCs w:val="24"/>
                <w:lang w:eastAsia="ru-RU"/>
              </w:rPr>
              <w:br/>
            </w:r>
            <w:r w:rsidR="000836CD" w:rsidRPr="002A61A0">
              <w:rPr>
                <w:rFonts w:ascii="Arial" w:eastAsia="Times New Roman" w:hAnsi="Arial" w:cs="Arial"/>
                <w:color w:val="000000"/>
                <w:sz w:val="24"/>
                <w:szCs w:val="24"/>
                <w:lang w:eastAsia="ru-RU"/>
              </w:rPr>
              <w:t>1</w:t>
            </w:r>
            <w:r w:rsidR="000E4BA9" w:rsidRPr="002A61A0">
              <w:rPr>
                <w:rFonts w:ascii="Arial" w:eastAsia="Times New Roman" w:hAnsi="Arial" w:cs="Arial"/>
                <w:color w:val="000000"/>
                <w:sz w:val="24"/>
                <w:szCs w:val="24"/>
                <w:lang w:eastAsia="ru-RU"/>
              </w:rPr>
              <w:t>7</w:t>
            </w:r>
            <w:r w:rsidRPr="002A61A0">
              <w:rPr>
                <w:rFonts w:ascii="Arial" w:eastAsia="Times New Roman" w:hAnsi="Arial" w:cs="Arial"/>
                <w:color w:val="000000"/>
                <w:sz w:val="24"/>
                <w:szCs w:val="24"/>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2A61A0">
              <w:rPr>
                <w:rFonts w:ascii="Arial" w:eastAsia="Times New Roman" w:hAnsi="Arial" w:cs="Arial"/>
                <w:color w:val="000000"/>
                <w:sz w:val="24"/>
                <w:szCs w:val="24"/>
                <w:lang w:eastAsia="ru-RU"/>
              </w:rPr>
              <w:br/>
            </w:r>
            <w:r w:rsidR="00552A82" w:rsidRPr="002A61A0">
              <w:rPr>
                <w:rFonts w:ascii="Arial" w:eastAsia="Times New Roman" w:hAnsi="Arial" w:cs="Arial"/>
                <w:color w:val="000000"/>
                <w:sz w:val="24"/>
                <w:szCs w:val="24"/>
                <w:lang w:eastAsia="ru-RU"/>
              </w:rPr>
              <w:t>1</w:t>
            </w:r>
            <w:r w:rsidR="000E4BA9" w:rsidRPr="002A61A0">
              <w:rPr>
                <w:rFonts w:ascii="Arial" w:eastAsia="Times New Roman" w:hAnsi="Arial" w:cs="Arial"/>
                <w:color w:val="000000"/>
                <w:sz w:val="24"/>
                <w:szCs w:val="24"/>
                <w:lang w:eastAsia="ru-RU"/>
              </w:rPr>
              <w:t>8</w:t>
            </w:r>
            <w:r w:rsidRPr="002A61A0">
              <w:rPr>
                <w:rFonts w:ascii="Arial" w:eastAsia="Times New Roman" w:hAnsi="Arial" w:cs="Arial"/>
                <w:color w:val="000000"/>
                <w:sz w:val="24"/>
                <w:szCs w:val="24"/>
                <w:lang w:eastAsia="ru-RU"/>
              </w:rPr>
              <w:t xml:space="preserve"> Увеличение количества семей, вышедших из кризисного состояния, к 2022 году 88 семей;</w:t>
            </w:r>
          </w:p>
        </w:tc>
      </w:tr>
    </w:tbl>
    <w:p w:rsidR="00C855F4" w:rsidRPr="002A61A0" w:rsidRDefault="00C855F4" w:rsidP="00C855F4">
      <w:pPr>
        <w:rPr>
          <w:rFonts w:ascii="Arial" w:eastAsiaTheme="minorEastAsia" w:hAnsi="Arial" w:cs="Arial"/>
          <w:sz w:val="24"/>
          <w:szCs w:val="24"/>
          <w:lang w:eastAsia="ru-RU"/>
        </w:rPr>
      </w:pPr>
    </w:p>
    <w:p w:rsidR="00631CF8" w:rsidRPr="002A61A0" w:rsidRDefault="00631CF8" w:rsidP="00631CF8">
      <w:pPr>
        <w:spacing w:before="120" w:after="120" w:line="240" w:lineRule="auto"/>
        <w:jc w:val="center"/>
        <w:rPr>
          <w:rFonts w:ascii="Arial" w:eastAsia="Calibri" w:hAnsi="Arial" w:cs="Arial"/>
          <w:b/>
          <w:sz w:val="24"/>
          <w:szCs w:val="24"/>
        </w:rPr>
      </w:pPr>
      <w:r w:rsidRPr="002A61A0">
        <w:rPr>
          <w:rFonts w:ascii="Arial" w:eastAsia="Calibri" w:hAnsi="Arial" w:cs="Arial"/>
          <w:b/>
          <w:sz w:val="24"/>
          <w:szCs w:val="24"/>
        </w:rPr>
        <w:t>Общая характеристика сферы муниципального управления.</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w:t>
      </w:r>
      <w:r w:rsidRPr="002A61A0">
        <w:rPr>
          <w:rFonts w:ascii="Arial" w:eastAsia="Calibri" w:hAnsi="Arial" w:cs="Arial"/>
          <w:sz w:val="24"/>
          <w:szCs w:val="24"/>
        </w:rPr>
        <w:br/>
        <w:t>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Российской Федерации на перспективу до 2022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и муниципального управления.</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С целью формирования системы качественного муниципального управления, в муниципальную программу «Муниципальное управление городского округа Люберцы Московской области» (дале</w:t>
      </w:r>
      <w:proofErr w:type="gramStart"/>
      <w:r w:rsidRPr="002A61A0">
        <w:rPr>
          <w:rFonts w:ascii="Arial" w:eastAsia="Calibri" w:hAnsi="Arial" w:cs="Arial"/>
          <w:sz w:val="24"/>
          <w:szCs w:val="24"/>
        </w:rPr>
        <w:t>е-</w:t>
      </w:r>
      <w:proofErr w:type="gramEnd"/>
      <w:r w:rsidRPr="002A61A0">
        <w:rPr>
          <w:rFonts w:ascii="Arial" w:eastAsia="Calibri" w:hAnsi="Arial" w:cs="Arial"/>
          <w:sz w:val="24"/>
          <w:szCs w:val="24"/>
        </w:rPr>
        <w:t xml:space="preserve"> Программа) включены подпрограммы, направленные на реализацию комплекса мероприятий по финансовому, материально – техническому, информационному и организационно - правовому обеспечению процесса совершенствования муниципального управления, обеспечивающих одновременное решение существующих проблем и задач в сфере совершенствования системы муниципального управления.</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Приоритетными направлениями реализации Программы является 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w:t>
      </w:r>
      <w:r w:rsidRPr="002A61A0">
        <w:rPr>
          <w:rFonts w:ascii="Arial" w:eastAsia="Calibri" w:hAnsi="Arial" w:cs="Arial"/>
          <w:sz w:val="24"/>
          <w:szCs w:val="24"/>
        </w:rPr>
        <w:br/>
      </w:r>
      <w:r w:rsidRPr="002A61A0">
        <w:rPr>
          <w:rFonts w:ascii="Arial" w:eastAsia="Calibri" w:hAnsi="Arial" w:cs="Arial"/>
          <w:sz w:val="24"/>
          <w:szCs w:val="24"/>
        </w:rPr>
        <w:lastRenderedPageBreak/>
        <w:t xml:space="preserve">с гражданами и организациями, повышение качества управления муниципальными финансами. </w:t>
      </w:r>
    </w:p>
    <w:p w:rsidR="00631CF8" w:rsidRPr="002A61A0" w:rsidRDefault="00631CF8" w:rsidP="00631CF8">
      <w:pPr>
        <w:spacing w:before="120" w:after="120" w:line="240" w:lineRule="auto"/>
        <w:jc w:val="center"/>
        <w:rPr>
          <w:rFonts w:ascii="Arial" w:eastAsia="Calibri" w:hAnsi="Arial" w:cs="Arial"/>
          <w:b/>
          <w:sz w:val="24"/>
          <w:szCs w:val="24"/>
        </w:rPr>
      </w:pPr>
      <w:r w:rsidRPr="002A61A0">
        <w:rPr>
          <w:rFonts w:ascii="Arial" w:eastAsia="Calibri" w:hAnsi="Arial" w:cs="Arial"/>
          <w:b/>
          <w:sz w:val="24"/>
          <w:szCs w:val="24"/>
        </w:rPr>
        <w:t>Описание цели муниципальной программы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В соответствии с указанными выше основными направлениями реализации Программы сформулированы следующие основные цели: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1. Повышение эффективности муниципальной службы муниципального образования городской округ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proofErr w:type="gramStart"/>
      <w:r w:rsidRPr="002A61A0">
        <w:rPr>
          <w:rFonts w:ascii="Arial" w:eastAsia="Calibri" w:hAnsi="Arial" w:cs="Arial"/>
          <w:sz w:val="24"/>
          <w:szCs w:val="24"/>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2A61A0">
        <w:rPr>
          <w:rFonts w:ascii="Arial" w:eastAsia="Calibri" w:hAnsi="Arial" w:cs="Arial"/>
          <w:sz w:val="24"/>
          <w:szCs w:val="24"/>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2. Повышение качества управления муниципальными финансами.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Для достижения цели планируется решение задач направленных </w:t>
      </w:r>
      <w:r w:rsidRPr="002A61A0">
        <w:rPr>
          <w:rFonts w:ascii="Arial" w:eastAsia="Calibri" w:hAnsi="Arial" w:cs="Arial"/>
          <w:sz w:val="24"/>
          <w:szCs w:val="24"/>
        </w:rPr>
        <w:br/>
        <w:t>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4. Предупреждение безнадзорности и беспризорности, преступности </w:t>
      </w:r>
      <w:r w:rsidRPr="002A61A0">
        <w:rPr>
          <w:rFonts w:ascii="Arial" w:eastAsia="Calibri" w:hAnsi="Arial" w:cs="Arial"/>
          <w:sz w:val="24"/>
          <w:szCs w:val="24"/>
        </w:rPr>
        <w:br/>
        <w:t>и правонарушений несовершеннолетних.</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Для реализации данной цели планируется решение задач направленных </w:t>
      </w:r>
      <w:r w:rsidRPr="002A61A0">
        <w:rPr>
          <w:rFonts w:ascii="Arial" w:eastAsia="Calibri" w:hAnsi="Arial" w:cs="Arial"/>
          <w:sz w:val="24"/>
          <w:szCs w:val="24"/>
        </w:rPr>
        <w:br/>
        <w:t>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Достижение целей Программы осуществляется посредством реализации комплекса мероприятий, входящих в состав соответствующих подпрограмм </w:t>
      </w:r>
      <w:r w:rsidRPr="002A61A0">
        <w:rPr>
          <w:rFonts w:ascii="Arial" w:eastAsia="Calibri" w:hAnsi="Arial" w:cs="Arial"/>
          <w:sz w:val="24"/>
          <w:szCs w:val="24"/>
        </w:rPr>
        <w:br/>
        <w:t>и взаимоувязанных по целям, срокам осуществления, исполнителям и ресурсам.</w:t>
      </w:r>
    </w:p>
    <w:p w:rsidR="00631CF8" w:rsidRPr="002A61A0" w:rsidRDefault="00631CF8" w:rsidP="00631CF8">
      <w:pPr>
        <w:spacing w:before="120" w:after="120" w:line="240" w:lineRule="auto"/>
        <w:jc w:val="center"/>
        <w:rPr>
          <w:rFonts w:ascii="Arial" w:eastAsia="Calibri" w:hAnsi="Arial" w:cs="Arial"/>
          <w:b/>
          <w:sz w:val="24"/>
          <w:szCs w:val="24"/>
        </w:rPr>
      </w:pPr>
      <w:r w:rsidRPr="002A61A0">
        <w:rPr>
          <w:rFonts w:ascii="Arial" w:eastAsia="Calibri" w:hAnsi="Arial" w:cs="Arial"/>
          <w:b/>
          <w:sz w:val="24"/>
          <w:szCs w:val="24"/>
        </w:rPr>
        <w:t>Прогноз развития сферы муниципального управления с учетом реализации муниципальной программы, включая возможные варианты решения проблемы.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Важнейшими условиями успешной реализации Программы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Кроме потенциальной угрозы проявления рисков вследствие развития инерционных тенденций в сфере муниципального управления, в целом в сфере муниципального управления происходят процессы, которые требуют принятия соответствующих мер. Среди них: </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адаптация муниципального управления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lastRenderedPageBreak/>
        <w:t>создание полноценной финансовой системы, обеспечивающей реализацию социальных проектов и модернизацию экономики;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w:t>
      </w:r>
      <w:r w:rsidRPr="002A61A0">
        <w:rPr>
          <w:rFonts w:ascii="Arial" w:eastAsia="Calibri" w:hAnsi="Arial" w:cs="Arial"/>
          <w:sz w:val="24"/>
          <w:szCs w:val="24"/>
        </w:rPr>
        <w:br/>
        <w:t>и индивидуальных предпринимателей при проведении государственного контроля (надзора);</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преодоление отставания органов местного самоуправления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Концепция решения проблем в сфере муниципального управления основывается на программно-целевом методе и состоит в реализации Программы,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Программно-целевой сценарий развития сферы муниципального управления отличается от инерционного сценария устойчивостью решений, </w:t>
      </w:r>
      <w:r w:rsidRPr="002A61A0">
        <w:rPr>
          <w:rFonts w:ascii="Arial" w:eastAsia="Calibri" w:hAnsi="Arial" w:cs="Arial"/>
          <w:sz w:val="24"/>
          <w:szCs w:val="24"/>
        </w:rPr>
        <w:br/>
        <w:t>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Реализация программных мероприятий обеспечит минимизацию усугубления существующих проблем, даст возможность выйти на целевые параметры развития и решение задач в сфере муниципального управления.</w:t>
      </w:r>
    </w:p>
    <w:p w:rsidR="00631CF8" w:rsidRPr="002A61A0" w:rsidRDefault="00631CF8" w:rsidP="00631CF8">
      <w:pPr>
        <w:spacing w:before="120" w:after="120" w:line="240" w:lineRule="auto"/>
        <w:jc w:val="center"/>
        <w:rPr>
          <w:rFonts w:ascii="Arial" w:eastAsia="Calibri" w:hAnsi="Arial" w:cs="Arial"/>
          <w:b/>
          <w:sz w:val="24"/>
          <w:szCs w:val="24"/>
        </w:rPr>
      </w:pPr>
      <w:r w:rsidRPr="002A61A0">
        <w:rPr>
          <w:rFonts w:ascii="Arial" w:eastAsia="Calibri" w:hAnsi="Arial" w:cs="Arial"/>
          <w:b/>
          <w:sz w:val="24"/>
          <w:szCs w:val="24"/>
        </w:rPr>
        <w:t>Перечень подпрограмм и краткое их описание</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Достижение значений целевых показателей в рамках программно-целевого сценария осуществляется посредством реализации четырех подпрограмм.</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1. Подпрограмма 1 «Развитие муниципальной службы муниципального образования городской округ Люберцы Московской области» направлена </w:t>
      </w:r>
      <w:r w:rsidR="00AA278C" w:rsidRPr="002A61A0">
        <w:rPr>
          <w:rFonts w:ascii="Arial" w:eastAsia="Calibri" w:hAnsi="Arial" w:cs="Arial"/>
          <w:sz w:val="24"/>
          <w:szCs w:val="24"/>
        </w:rPr>
        <w:br/>
      </w:r>
      <w:r w:rsidRPr="002A61A0">
        <w:rPr>
          <w:rFonts w:ascii="Arial" w:eastAsia="Calibri" w:hAnsi="Arial" w:cs="Arial"/>
          <w:sz w:val="24"/>
          <w:szCs w:val="24"/>
        </w:rPr>
        <w:t>на повышение эффективности муниципальной службы.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2. Подпрограмма 2 «Управление муниципальными финансами» направлена на достижение долгосрочной сбалансированности и устойчивости бюджетной системы городского округа Люберцы, создание условий для эффективного социально-экономического развития городского округа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3. Подпрограмма 3 «Организация муниципального управления» направлена на повышение эффективности организационного, нормативного, правового </w:t>
      </w:r>
      <w:r w:rsidRPr="002A61A0">
        <w:rPr>
          <w:rFonts w:ascii="Arial" w:eastAsia="Calibri" w:hAnsi="Arial" w:cs="Arial"/>
          <w:sz w:val="24"/>
          <w:szCs w:val="24"/>
        </w:rPr>
        <w:br/>
        <w:t xml:space="preserve">и финансового обеспечения </w:t>
      </w:r>
      <w:proofErr w:type="gramStart"/>
      <w:r w:rsidRPr="002A61A0">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sidRPr="002A61A0">
        <w:rPr>
          <w:rFonts w:ascii="Arial" w:eastAsia="Calibri" w:hAnsi="Arial" w:cs="Arial"/>
          <w:sz w:val="24"/>
          <w:szCs w:val="24"/>
        </w:rPr>
        <w:t xml:space="preserve">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4. Подпрограмма 4 «Предупреждение безнадзорности, правонарушений несовершеннолетних и защита их прав» направлена 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w:t>
      </w:r>
    </w:p>
    <w:p w:rsidR="00631CF8" w:rsidRPr="002A61A0" w:rsidRDefault="00631CF8" w:rsidP="00631CF8">
      <w:pPr>
        <w:spacing w:before="120" w:after="120" w:line="240" w:lineRule="auto"/>
        <w:jc w:val="center"/>
        <w:rPr>
          <w:rFonts w:ascii="Arial" w:eastAsia="Calibri" w:hAnsi="Arial" w:cs="Arial"/>
          <w:b/>
          <w:sz w:val="24"/>
          <w:szCs w:val="24"/>
        </w:rPr>
      </w:pPr>
      <w:r w:rsidRPr="002A61A0">
        <w:rPr>
          <w:rFonts w:ascii="Arial" w:eastAsia="Calibri"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Основные мероприятия Программы представляют собой совокупность мероприятий, входящих в состав подпрограмм. Подпрограммы и включенные </w:t>
      </w:r>
      <w:r w:rsidR="00AA278C" w:rsidRPr="002A61A0">
        <w:rPr>
          <w:rFonts w:ascii="Arial" w:eastAsia="Calibri" w:hAnsi="Arial" w:cs="Arial"/>
          <w:sz w:val="24"/>
          <w:szCs w:val="24"/>
        </w:rPr>
        <w:br/>
      </w:r>
      <w:r w:rsidRPr="002A61A0">
        <w:rPr>
          <w:rFonts w:ascii="Arial" w:eastAsia="Calibri" w:hAnsi="Arial" w:cs="Arial"/>
          <w:sz w:val="24"/>
          <w:szCs w:val="24"/>
        </w:rPr>
        <w:t xml:space="preserve">в них основные мероприятия представляют в совокупности комплекс взаимосвязанных мер, направленных на решение наиболее важных текущих </w:t>
      </w:r>
      <w:r w:rsidR="00AA278C" w:rsidRPr="002A61A0">
        <w:rPr>
          <w:rFonts w:ascii="Arial" w:eastAsia="Calibri" w:hAnsi="Arial" w:cs="Arial"/>
          <w:sz w:val="24"/>
          <w:szCs w:val="24"/>
        </w:rPr>
        <w:br/>
      </w:r>
      <w:r w:rsidRPr="002A61A0">
        <w:rPr>
          <w:rFonts w:ascii="Arial" w:eastAsia="Calibri" w:hAnsi="Arial" w:cs="Arial"/>
          <w:sz w:val="24"/>
          <w:szCs w:val="24"/>
        </w:rPr>
        <w:t xml:space="preserve">и перспективных целей в сфере муниципального управления. </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Подпрограммой 1 «Развитие муниципальной службы муниципального образования городской округ Люберцы Московской области» предусматривается реализация следующих основных мероприятий:</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совершенствование системы муниципальной службы городского округа Люберцы;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lastRenderedPageBreak/>
        <w:t xml:space="preserve">развитие нормативной правовой базы городского округа Люберцы </w:t>
      </w:r>
      <w:r w:rsidR="00AA278C" w:rsidRPr="002A61A0">
        <w:rPr>
          <w:rFonts w:ascii="Arial" w:eastAsia="Calibri" w:hAnsi="Arial" w:cs="Arial"/>
          <w:sz w:val="24"/>
          <w:szCs w:val="24"/>
        </w:rPr>
        <w:br/>
      </w:r>
      <w:r w:rsidRPr="002A61A0">
        <w:rPr>
          <w:rFonts w:ascii="Arial" w:eastAsia="Calibri" w:hAnsi="Arial" w:cs="Arial"/>
          <w:sz w:val="24"/>
          <w:szCs w:val="24"/>
        </w:rPr>
        <w:t>и методического обеспечения по вопросам муниципальной службы;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совершенствование мер по противодействию коррупции </w:t>
      </w:r>
      <w:r w:rsidR="00AA278C" w:rsidRPr="002A61A0">
        <w:rPr>
          <w:rFonts w:ascii="Arial" w:eastAsia="Calibri" w:hAnsi="Arial" w:cs="Arial"/>
          <w:sz w:val="24"/>
          <w:szCs w:val="24"/>
        </w:rPr>
        <w:br/>
        <w:t>н</w:t>
      </w:r>
      <w:r w:rsidRPr="002A61A0">
        <w:rPr>
          <w:rFonts w:ascii="Arial" w:eastAsia="Calibri" w:hAnsi="Arial" w:cs="Arial"/>
          <w:sz w:val="24"/>
          <w:szCs w:val="24"/>
        </w:rPr>
        <w:t>а муниципальной службе городского округа Люберцы по кадровым вопросам;</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совершенствование мотивации муниципальных служащих городского округа Люберцы;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совершенствование профессионального развития муниципальных служащих городского округа Люберцы.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Подпрограммой 2 «Управление муниципальными финансами» предусматривается реализация следующих основных мероприятий:</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повышение эффективности бюджетных расходов муниципального образования городской округ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совершенствование системы управление муниципальным долгом муниципального образования городской округ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Подпрограммой 3 «Организация муниципального управления» предусматривается реализация основного мероприятия «Обеспечение </w:t>
      </w:r>
      <w:proofErr w:type="gramStart"/>
      <w:r w:rsidRPr="002A61A0">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sidRPr="002A61A0">
        <w:rPr>
          <w:rFonts w:ascii="Arial" w:eastAsia="Calibri" w:hAnsi="Arial" w:cs="Arial"/>
          <w:sz w:val="24"/>
          <w:szCs w:val="24"/>
        </w:rPr>
        <w:t xml:space="preserve"> Люберцы Московской области».</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Подпрограммой 4 «Предупреждение безнадзорности, правонарушений несовершеннолетних и защита их прав» предусматривается реализация основного мероприятия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w:t>
      </w:r>
      <w:r w:rsidR="00AA278C" w:rsidRPr="002A61A0">
        <w:rPr>
          <w:rFonts w:ascii="Arial" w:eastAsia="Calibri" w:hAnsi="Arial" w:cs="Arial"/>
          <w:sz w:val="24"/>
          <w:szCs w:val="24"/>
        </w:rPr>
        <w:br/>
      </w:r>
      <w:r w:rsidRPr="002A61A0">
        <w:rPr>
          <w:rFonts w:ascii="Arial" w:eastAsia="Calibri" w:hAnsi="Arial" w:cs="Arial"/>
          <w:sz w:val="24"/>
          <w:szCs w:val="24"/>
        </w:rPr>
        <w:t xml:space="preserve">и антиобщественных действий несовершеннолетних, выявлению и устранению причин и условий, этому способствующих, обеспечению защиты прав </w:t>
      </w:r>
      <w:r w:rsidR="00AA278C" w:rsidRPr="002A61A0">
        <w:rPr>
          <w:rFonts w:ascii="Arial" w:eastAsia="Calibri" w:hAnsi="Arial" w:cs="Arial"/>
          <w:sz w:val="24"/>
          <w:szCs w:val="24"/>
        </w:rPr>
        <w:br/>
      </w:r>
      <w:r w:rsidRPr="002A61A0">
        <w:rPr>
          <w:rFonts w:ascii="Arial" w:eastAsia="Calibri" w:hAnsi="Arial" w:cs="Arial"/>
          <w:sz w:val="24"/>
          <w:szCs w:val="24"/>
        </w:rPr>
        <w:t>и законных интересов несовершеннолетних».</w:t>
      </w:r>
    </w:p>
    <w:p w:rsidR="00631CF8" w:rsidRPr="002A61A0" w:rsidRDefault="00631CF8" w:rsidP="00631CF8">
      <w:pPr>
        <w:spacing w:before="120" w:after="120" w:line="240" w:lineRule="auto"/>
        <w:jc w:val="center"/>
        <w:rPr>
          <w:rFonts w:ascii="Arial" w:eastAsia="Calibri" w:hAnsi="Arial" w:cs="Arial"/>
          <w:b/>
          <w:sz w:val="24"/>
          <w:szCs w:val="24"/>
        </w:rPr>
      </w:pPr>
      <w:r w:rsidRPr="002A61A0">
        <w:rPr>
          <w:rFonts w:ascii="Arial" w:eastAsia="Calibri" w:hAnsi="Arial" w:cs="Arial"/>
          <w:b/>
          <w:sz w:val="24"/>
          <w:szCs w:val="24"/>
        </w:rPr>
        <w:t xml:space="preserve">Порядок взаимодействия ответственного за выполнения мероприятия </w:t>
      </w:r>
      <w:r w:rsidRPr="002A61A0">
        <w:rPr>
          <w:rFonts w:ascii="Arial" w:eastAsia="Calibri" w:hAnsi="Arial" w:cs="Arial"/>
          <w:b/>
          <w:sz w:val="24"/>
          <w:szCs w:val="24"/>
        </w:rPr>
        <w:br/>
        <w:t>с заказчиком программы (подпрограммы).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Взаимоотношение ответственного за выполнение мероприятия </w:t>
      </w:r>
      <w:r w:rsidR="00AA278C" w:rsidRPr="002A61A0">
        <w:rPr>
          <w:rFonts w:ascii="Arial" w:eastAsia="Calibri" w:hAnsi="Arial" w:cs="Arial"/>
          <w:sz w:val="24"/>
          <w:szCs w:val="24"/>
        </w:rPr>
        <w:br/>
      </w:r>
      <w:r w:rsidRPr="002A61A0">
        <w:rPr>
          <w:rFonts w:ascii="Arial" w:eastAsia="Calibri" w:hAnsi="Arial" w:cs="Arial"/>
          <w:sz w:val="24"/>
          <w:szCs w:val="24"/>
        </w:rPr>
        <w:t xml:space="preserve">с заказчиком программы осуществляется в соответствии с Порядком принятия решений о разработке муниципальных программ городского округа Люберцы, </w:t>
      </w:r>
      <w:r w:rsidRPr="002A61A0">
        <w:rPr>
          <w:rFonts w:ascii="Arial" w:eastAsia="Calibri" w:hAnsi="Arial" w:cs="Arial"/>
          <w:sz w:val="24"/>
          <w:szCs w:val="24"/>
        </w:rPr>
        <w:br/>
        <w:t>их формирования и реализации, утвержденным Постановлением администрации от 20.09.2018 № 3715-ПА.</w:t>
      </w:r>
    </w:p>
    <w:p w:rsidR="00631CF8" w:rsidRPr="002A61A0" w:rsidRDefault="00631CF8" w:rsidP="00631CF8">
      <w:pPr>
        <w:spacing w:before="120" w:after="120" w:line="240" w:lineRule="auto"/>
        <w:jc w:val="center"/>
        <w:rPr>
          <w:rFonts w:ascii="Arial" w:eastAsia="Calibri" w:hAnsi="Arial" w:cs="Arial"/>
          <w:b/>
          <w:sz w:val="24"/>
          <w:szCs w:val="24"/>
        </w:rPr>
      </w:pPr>
      <w:r w:rsidRPr="002A61A0">
        <w:rPr>
          <w:rFonts w:ascii="Arial" w:eastAsia="Calibri" w:hAnsi="Arial" w:cs="Arial"/>
          <w:b/>
          <w:sz w:val="24"/>
          <w:szCs w:val="24"/>
        </w:rPr>
        <w:t xml:space="preserve">Состав, форма и сроки представления отчетности о ходе реализации мероприятия </w:t>
      </w:r>
      <w:proofErr w:type="gramStart"/>
      <w:r w:rsidRPr="002A61A0">
        <w:rPr>
          <w:rFonts w:ascii="Arial" w:eastAsia="Calibri" w:hAnsi="Arial" w:cs="Arial"/>
          <w:b/>
          <w:sz w:val="24"/>
          <w:szCs w:val="24"/>
        </w:rPr>
        <w:t>ответственным</w:t>
      </w:r>
      <w:proofErr w:type="gramEnd"/>
      <w:r w:rsidRPr="002A61A0">
        <w:rPr>
          <w:rFonts w:ascii="Arial" w:eastAsia="Calibri" w:hAnsi="Arial" w:cs="Arial"/>
          <w:b/>
          <w:sz w:val="24"/>
          <w:szCs w:val="24"/>
        </w:rPr>
        <w:t xml:space="preserve"> за выполнение мероприятия заказчику программы (подпрограммы).</w:t>
      </w:r>
    </w:p>
    <w:p w:rsidR="00631CF8" w:rsidRPr="002A61A0" w:rsidRDefault="00631CF8" w:rsidP="00631CF8">
      <w:pPr>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w:t>
      </w:r>
    </w:p>
    <w:p w:rsidR="00631CF8" w:rsidRPr="002A61A0" w:rsidRDefault="00631CF8" w:rsidP="00631CF8">
      <w:pPr>
        <w:tabs>
          <w:tab w:val="left" w:pos="0"/>
          <w:tab w:val="left" w:pos="709"/>
          <w:tab w:val="left" w:pos="851"/>
        </w:tabs>
        <w:spacing w:after="0" w:line="240" w:lineRule="auto"/>
        <w:ind w:firstLine="709"/>
        <w:jc w:val="both"/>
        <w:rPr>
          <w:rFonts w:ascii="Arial" w:eastAsia="Calibri" w:hAnsi="Arial" w:cs="Arial"/>
          <w:sz w:val="24"/>
          <w:szCs w:val="24"/>
        </w:rPr>
      </w:pPr>
      <w:r w:rsidRPr="002A61A0">
        <w:rPr>
          <w:rFonts w:ascii="Arial" w:eastAsia="Calibri" w:hAnsi="Arial" w:cs="Arial"/>
          <w:sz w:val="24"/>
          <w:szCs w:val="24"/>
        </w:rPr>
        <w:t xml:space="preserve"> </w:t>
      </w:r>
    </w:p>
    <w:p w:rsidR="00C855F4" w:rsidRPr="002A61A0" w:rsidRDefault="00C855F4" w:rsidP="00C855F4">
      <w:pPr>
        <w:rPr>
          <w:rFonts w:ascii="Arial" w:eastAsiaTheme="minorEastAsia" w:hAnsi="Arial" w:cs="Arial"/>
          <w:sz w:val="24"/>
          <w:szCs w:val="24"/>
          <w:lang w:eastAsia="ru-RU"/>
        </w:rPr>
        <w:sectPr w:rsidR="00C855F4" w:rsidRPr="002A61A0" w:rsidSect="00631CF8">
          <w:pgSz w:w="11906" w:h="16838"/>
          <w:pgMar w:top="567" w:right="851" w:bottom="567" w:left="29" w:header="567" w:footer="567" w:gutter="1247"/>
          <w:cols w:space="720"/>
          <w:noEndnote/>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C855F4" w:rsidRPr="002A61A0" w:rsidTr="00C248A3">
        <w:trPr>
          <w:trHeight w:val="570"/>
        </w:trPr>
        <w:tc>
          <w:tcPr>
            <w:tcW w:w="15827" w:type="dxa"/>
            <w:gridSpan w:val="9"/>
            <w:tcBorders>
              <w:top w:val="nil"/>
              <w:left w:val="nil"/>
              <w:bottom w:val="single" w:sz="4" w:space="0" w:color="000000"/>
              <w:right w:val="nil"/>
            </w:tcBorders>
            <w:hideMark/>
          </w:tcPr>
          <w:p w:rsidR="00FF2A5E"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lastRenderedPageBreak/>
              <w:t xml:space="preserve">Паспорт подпрограммы « Развитие муниципальной службы муниципального образования городской округ Люберцы Московской области» </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муниципальной программы «Муниципальное управление городского округа Люберцы Московской области»</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p>
        </w:tc>
      </w:tr>
      <w:tr w:rsidR="00C855F4" w:rsidRPr="002A61A0" w:rsidTr="00C248A3">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2A61A0" w:rsidTr="00C248A3">
        <w:trPr>
          <w:trHeight w:val="276"/>
        </w:trPr>
        <w:tc>
          <w:tcPr>
            <w:tcW w:w="2630" w:type="dxa"/>
            <w:vMerge w:val="restart"/>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2A61A0">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Расходы  (тыс. рублей)</w:t>
            </w:r>
          </w:p>
        </w:tc>
      </w:tr>
      <w:tr w:rsidR="00C855F4" w:rsidRPr="002A61A0" w:rsidTr="00C248A3">
        <w:trPr>
          <w:trHeight w:val="276"/>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7217"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r>
      <w:tr w:rsidR="00C248A3" w:rsidRPr="002A61A0" w:rsidTr="00C248A3">
        <w:trPr>
          <w:trHeight w:val="255"/>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r>
      <w:tr w:rsidR="005E1879" w:rsidRPr="002A61A0" w:rsidTr="00C248A3">
        <w:trPr>
          <w:trHeight w:val="232"/>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E1879" w:rsidRPr="002A61A0" w:rsidRDefault="005E1879" w:rsidP="00884D5B">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000000"/>
              <w:right w:val="single" w:sz="4" w:space="0" w:color="000000"/>
            </w:tcBorders>
            <w:hideMark/>
          </w:tcPr>
          <w:p w:rsidR="005E1879" w:rsidRPr="002A61A0" w:rsidRDefault="005E1879"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5E1879" w:rsidRPr="002A61A0" w:rsidRDefault="005E1879"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shd w:val="clear" w:color="auto" w:fill="auto"/>
            <w:hideMark/>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126</w:t>
            </w:r>
            <w:r w:rsidR="007E4448" w:rsidRPr="002A61A0">
              <w:rPr>
                <w:rFonts w:ascii="Arial" w:hAnsi="Arial" w:cs="Arial"/>
                <w:color w:val="000000"/>
                <w:sz w:val="24"/>
                <w:szCs w:val="24"/>
              </w:rPr>
              <w:t> </w:t>
            </w:r>
            <w:r w:rsidRPr="002A61A0">
              <w:rPr>
                <w:rFonts w:ascii="Arial" w:hAnsi="Arial" w:cs="Arial"/>
                <w:color w:val="000000"/>
                <w:sz w:val="24"/>
                <w:szCs w:val="24"/>
              </w:rPr>
              <w:t>163.60</w:t>
            </w:r>
          </w:p>
        </w:tc>
        <w:tc>
          <w:tcPr>
            <w:tcW w:w="1148" w:type="dxa"/>
            <w:tcBorders>
              <w:top w:val="nil"/>
              <w:left w:val="nil"/>
              <w:bottom w:val="single" w:sz="4" w:space="0" w:color="000000"/>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27</w:t>
            </w:r>
            <w:r w:rsidR="007E4448" w:rsidRPr="002A61A0">
              <w:rPr>
                <w:rFonts w:ascii="Arial" w:hAnsi="Arial" w:cs="Arial"/>
                <w:color w:val="000000"/>
                <w:sz w:val="24"/>
                <w:szCs w:val="24"/>
              </w:rPr>
              <w:t> </w:t>
            </w:r>
            <w:r w:rsidRPr="002A61A0">
              <w:rPr>
                <w:rFonts w:ascii="Arial" w:hAnsi="Arial" w:cs="Arial"/>
                <w:color w:val="000000"/>
                <w:sz w:val="24"/>
                <w:szCs w:val="24"/>
              </w:rPr>
              <w:t>290.00</w:t>
            </w:r>
          </w:p>
        </w:tc>
        <w:tc>
          <w:tcPr>
            <w:tcW w:w="1161" w:type="dxa"/>
            <w:tcBorders>
              <w:top w:val="nil"/>
              <w:left w:val="nil"/>
              <w:bottom w:val="single" w:sz="4" w:space="0" w:color="000000"/>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707.40</w:t>
            </w:r>
          </w:p>
        </w:tc>
        <w:tc>
          <w:tcPr>
            <w:tcW w:w="1162" w:type="dxa"/>
            <w:tcBorders>
              <w:top w:val="nil"/>
              <w:left w:val="nil"/>
              <w:bottom w:val="single" w:sz="4" w:space="0" w:color="000000"/>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751.40</w:t>
            </w:r>
          </w:p>
        </w:tc>
        <w:tc>
          <w:tcPr>
            <w:tcW w:w="1190" w:type="dxa"/>
            <w:tcBorders>
              <w:top w:val="nil"/>
              <w:left w:val="nil"/>
              <w:bottom w:val="single" w:sz="4" w:space="0" w:color="000000"/>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707.40</w:t>
            </w:r>
          </w:p>
        </w:tc>
        <w:tc>
          <w:tcPr>
            <w:tcW w:w="1212" w:type="dxa"/>
            <w:tcBorders>
              <w:top w:val="nil"/>
              <w:left w:val="nil"/>
              <w:bottom w:val="single" w:sz="4" w:space="0" w:color="000000"/>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707.40</w:t>
            </w:r>
          </w:p>
        </w:tc>
      </w:tr>
      <w:tr w:rsidR="00C248A3" w:rsidRPr="002A61A0" w:rsidTr="00C248A3">
        <w:trPr>
          <w:trHeight w:val="330"/>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C7114" w:rsidRPr="002A61A0" w:rsidRDefault="005C711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5C7114" w:rsidRPr="002A61A0" w:rsidRDefault="005C7114" w:rsidP="00884D5B">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5C7114" w:rsidRPr="002A61A0" w:rsidRDefault="005C711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shd w:val="clear" w:color="auto" w:fill="auto"/>
            <w:hideMark/>
          </w:tcPr>
          <w:p w:rsidR="005C7114" w:rsidRPr="002A61A0"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shd w:val="clear" w:color="auto" w:fill="auto"/>
            <w:hideMark/>
          </w:tcPr>
          <w:p w:rsidR="005C7114" w:rsidRPr="002A61A0"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shd w:val="clear" w:color="auto" w:fill="auto"/>
            <w:hideMark/>
          </w:tcPr>
          <w:p w:rsidR="005C7114" w:rsidRPr="002A61A0"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shd w:val="clear" w:color="auto" w:fill="auto"/>
            <w:hideMark/>
          </w:tcPr>
          <w:p w:rsidR="005C7114" w:rsidRPr="002A61A0"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shd w:val="clear" w:color="auto" w:fill="auto"/>
            <w:hideMark/>
          </w:tcPr>
          <w:p w:rsidR="005C7114" w:rsidRPr="002A61A0"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shd w:val="clear" w:color="auto" w:fill="auto"/>
            <w:hideMark/>
          </w:tcPr>
          <w:p w:rsidR="005C7114" w:rsidRPr="002A61A0"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0,00</w:t>
            </w:r>
          </w:p>
        </w:tc>
      </w:tr>
      <w:tr w:rsidR="005E1879" w:rsidRPr="002A61A0" w:rsidTr="00C248A3">
        <w:trPr>
          <w:trHeight w:val="501"/>
        </w:trPr>
        <w:tc>
          <w:tcPr>
            <w:tcW w:w="2630" w:type="dxa"/>
            <w:vMerge/>
            <w:tcBorders>
              <w:top w:val="single" w:sz="4" w:space="0" w:color="000000"/>
              <w:left w:val="single" w:sz="4" w:space="0" w:color="000000"/>
              <w:bottom w:val="single" w:sz="4" w:space="0" w:color="auto"/>
              <w:right w:val="single" w:sz="4" w:space="0" w:color="000000"/>
            </w:tcBorders>
            <w:vAlign w:val="center"/>
            <w:hideMark/>
          </w:tcPr>
          <w:p w:rsidR="005E1879" w:rsidRPr="002A61A0" w:rsidRDefault="005E1879" w:rsidP="00884D5B">
            <w:pPr>
              <w:spacing w:after="0" w:line="240" w:lineRule="auto"/>
              <w:rPr>
                <w:rFonts w:ascii="Arial" w:eastAsia="Times New Roman" w:hAnsi="Arial" w:cs="Arial"/>
                <w:color w:val="000000"/>
                <w:sz w:val="24"/>
                <w:szCs w:val="24"/>
                <w:lang w:eastAsia="ru-RU"/>
              </w:rPr>
            </w:pPr>
          </w:p>
        </w:tc>
        <w:tc>
          <w:tcPr>
            <w:tcW w:w="2914" w:type="dxa"/>
            <w:vMerge/>
            <w:tcBorders>
              <w:top w:val="single" w:sz="4" w:space="0" w:color="000000"/>
              <w:left w:val="single" w:sz="4" w:space="0" w:color="000000"/>
              <w:bottom w:val="single" w:sz="4" w:space="0" w:color="auto"/>
              <w:right w:val="single" w:sz="4" w:space="0" w:color="000000"/>
            </w:tcBorders>
            <w:vAlign w:val="center"/>
            <w:hideMark/>
          </w:tcPr>
          <w:p w:rsidR="005E1879" w:rsidRPr="002A61A0" w:rsidRDefault="005E1879" w:rsidP="00884D5B">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5E1879" w:rsidRPr="002A61A0" w:rsidRDefault="005E1879"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126</w:t>
            </w:r>
            <w:r w:rsidR="007E4448" w:rsidRPr="002A61A0">
              <w:rPr>
                <w:rFonts w:ascii="Arial" w:hAnsi="Arial" w:cs="Arial"/>
                <w:color w:val="000000"/>
                <w:sz w:val="24"/>
                <w:szCs w:val="24"/>
              </w:rPr>
              <w:t> </w:t>
            </w:r>
            <w:r w:rsidRPr="002A61A0">
              <w:rPr>
                <w:rFonts w:ascii="Arial" w:hAnsi="Arial" w:cs="Arial"/>
                <w:color w:val="000000"/>
                <w:sz w:val="24"/>
                <w:szCs w:val="24"/>
              </w:rPr>
              <w:t>163.60</w:t>
            </w:r>
          </w:p>
        </w:tc>
        <w:tc>
          <w:tcPr>
            <w:tcW w:w="1148" w:type="dxa"/>
            <w:tcBorders>
              <w:top w:val="single" w:sz="4" w:space="0" w:color="000000"/>
              <w:left w:val="nil"/>
              <w:bottom w:val="single" w:sz="4" w:space="0" w:color="auto"/>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27</w:t>
            </w:r>
            <w:r w:rsidR="007E4448" w:rsidRPr="002A61A0">
              <w:rPr>
                <w:rFonts w:ascii="Arial" w:hAnsi="Arial" w:cs="Arial"/>
                <w:color w:val="000000"/>
                <w:sz w:val="24"/>
                <w:szCs w:val="24"/>
              </w:rPr>
              <w:t> </w:t>
            </w:r>
            <w:r w:rsidRPr="002A61A0">
              <w:rPr>
                <w:rFonts w:ascii="Arial" w:hAnsi="Arial" w:cs="Arial"/>
                <w:color w:val="000000"/>
                <w:sz w:val="24"/>
                <w:szCs w:val="24"/>
              </w:rPr>
              <w:t>290.00</w:t>
            </w:r>
          </w:p>
        </w:tc>
        <w:tc>
          <w:tcPr>
            <w:tcW w:w="1161" w:type="dxa"/>
            <w:tcBorders>
              <w:top w:val="single" w:sz="4" w:space="0" w:color="000000"/>
              <w:left w:val="nil"/>
              <w:bottom w:val="single" w:sz="4" w:space="0" w:color="auto"/>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707.40</w:t>
            </w:r>
          </w:p>
        </w:tc>
        <w:tc>
          <w:tcPr>
            <w:tcW w:w="1162" w:type="dxa"/>
            <w:tcBorders>
              <w:top w:val="single" w:sz="4" w:space="0" w:color="000000"/>
              <w:left w:val="nil"/>
              <w:bottom w:val="single" w:sz="4" w:space="0" w:color="auto"/>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751.40</w:t>
            </w:r>
          </w:p>
        </w:tc>
        <w:tc>
          <w:tcPr>
            <w:tcW w:w="1190" w:type="dxa"/>
            <w:tcBorders>
              <w:top w:val="single" w:sz="4" w:space="0" w:color="000000"/>
              <w:left w:val="nil"/>
              <w:bottom w:val="single" w:sz="4" w:space="0" w:color="auto"/>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707.40</w:t>
            </w:r>
          </w:p>
        </w:tc>
        <w:tc>
          <w:tcPr>
            <w:tcW w:w="1212" w:type="dxa"/>
            <w:tcBorders>
              <w:top w:val="single" w:sz="4" w:space="0" w:color="000000"/>
              <w:left w:val="nil"/>
              <w:bottom w:val="single" w:sz="4" w:space="0" w:color="auto"/>
              <w:right w:val="single" w:sz="4" w:space="0" w:color="000000"/>
            </w:tcBorders>
            <w:shd w:val="clear" w:color="auto" w:fill="auto"/>
          </w:tcPr>
          <w:p w:rsidR="005E1879" w:rsidRPr="002A61A0"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2A61A0">
              <w:rPr>
                <w:rFonts w:ascii="Arial" w:hAnsi="Arial" w:cs="Arial"/>
                <w:color w:val="000000"/>
                <w:sz w:val="24"/>
                <w:szCs w:val="24"/>
              </w:rPr>
              <w:t>24</w:t>
            </w:r>
            <w:r w:rsidR="007E4448" w:rsidRPr="002A61A0">
              <w:rPr>
                <w:rFonts w:ascii="Arial" w:hAnsi="Arial" w:cs="Arial"/>
                <w:color w:val="000000"/>
                <w:sz w:val="24"/>
                <w:szCs w:val="24"/>
              </w:rPr>
              <w:t> </w:t>
            </w:r>
            <w:r w:rsidRPr="002A61A0">
              <w:rPr>
                <w:rFonts w:ascii="Arial" w:hAnsi="Arial" w:cs="Arial"/>
                <w:color w:val="000000"/>
                <w:sz w:val="24"/>
                <w:szCs w:val="24"/>
              </w:rPr>
              <w:t>707.40</w:t>
            </w:r>
          </w:p>
        </w:tc>
      </w:tr>
    </w:tbl>
    <w:p w:rsidR="00C855F4" w:rsidRPr="002A61A0"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2A61A0"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2A61A0">
        <w:rPr>
          <w:rFonts w:ascii="Arial" w:eastAsiaTheme="minorEastAsia" w:hAnsi="Arial" w:cs="Arial"/>
          <w:b/>
          <w:sz w:val="24"/>
          <w:szCs w:val="24"/>
        </w:rPr>
        <w:t xml:space="preserve">Характеристика состояния муниципальной службы,  </w:t>
      </w:r>
    </w:p>
    <w:p w:rsidR="00C855F4" w:rsidRPr="002A61A0"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2A61A0">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2A61A0" w:rsidRDefault="00C855F4" w:rsidP="00C855F4">
      <w:pPr>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совершенствование мер по противодействию коррупции.</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- 196 (57,1 процентов) должностей муниципальной службы;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- 1 (0,3 процентов) муниципальных должностей;</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- 146 (42,6 процентов) обеспечивающих должностей.</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Проходят муниципальную службу 184 человек.</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Число женщин на муниципальной службе составляет 77 % (141 чел).</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Число мужчин на муниципальной службе составляет 23 % (43 чел).</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Стаж муниципальной службы свыше 10 лет имеют 65 % муниципальных служащих.</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Среди них:</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совершенствование мер по противодействию коррупции;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2A61A0" w:rsidRDefault="00C855F4" w:rsidP="00C855F4">
      <w:pPr>
        <w:tabs>
          <w:tab w:val="left" w:pos="426"/>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Прогноз развития ситуации с учетом реализации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A61A0">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w:t>
      </w:r>
      <w:r w:rsidR="006167CB" w:rsidRPr="002A61A0">
        <w:rPr>
          <w:rFonts w:ascii="Arial" w:eastAsiaTheme="minorEastAsia" w:hAnsi="Arial" w:cs="Arial"/>
          <w:sz w:val="24"/>
          <w:szCs w:val="24"/>
          <w:lang w:eastAsia="ru-RU"/>
        </w:rPr>
        <w:t>Муниципальное управление городского округа Люберцы Московской области</w:t>
      </w:r>
      <w:r w:rsidRPr="002A61A0">
        <w:rPr>
          <w:rFonts w:ascii="Arial" w:eastAsiaTheme="minorEastAsia" w:hAnsi="Arial" w:cs="Arial"/>
          <w:sz w:val="24"/>
          <w:szCs w:val="24"/>
          <w:lang w:eastAsia="ru-RU"/>
        </w:rPr>
        <w:t>»,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roofErr w:type="gramEnd"/>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недостижение</w:t>
      </w:r>
      <w:proofErr w:type="spellEnd"/>
      <w:r w:rsidRPr="002A61A0">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2A61A0" w:rsidRDefault="00C855F4" w:rsidP="00C855F4">
      <w:pPr>
        <w:tabs>
          <w:tab w:val="left" w:pos="426"/>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Цели и задачи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A61A0">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2A61A0">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A61A0">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sidRPr="002A61A0">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2A61A0" w:rsidRDefault="00C855F4" w:rsidP="00C855F4">
      <w:pPr>
        <w:tabs>
          <w:tab w:val="left" w:pos="284"/>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Основные мероприятия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2A61A0" w:rsidRDefault="002A61A0" w:rsidP="00C855F4">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2A61A0">
          <w:rPr>
            <w:rFonts w:ascii="Arial" w:eastAsiaTheme="minorEastAsia" w:hAnsi="Arial" w:cs="Arial"/>
            <w:sz w:val="24"/>
            <w:szCs w:val="24"/>
            <w:lang w:eastAsia="ru-RU"/>
          </w:rPr>
          <w:t>Перечень</w:t>
        </w:r>
      </w:hyperlink>
      <w:r w:rsidR="00C855F4" w:rsidRPr="002A61A0">
        <w:rPr>
          <w:rFonts w:ascii="Arial" w:eastAsiaTheme="minorEastAsia" w:hAnsi="Arial" w:cs="Arial"/>
          <w:sz w:val="24"/>
          <w:szCs w:val="24"/>
          <w:lang w:eastAsia="ru-RU"/>
        </w:rPr>
        <w:t xml:space="preserve"> мероприятий Подпрограммы указан в Приложении № 1 Программы «</w:t>
      </w:r>
      <w:r w:rsidR="00964529" w:rsidRPr="002A61A0">
        <w:rPr>
          <w:rFonts w:ascii="Arial" w:eastAsiaTheme="minorEastAsia" w:hAnsi="Arial" w:cs="Arial"/>
          <w:sz w:val="24"/>
          <w:szCs w:val="24"/>
          <w:lang w:eastAsia="ru-RU"/>
        </w:rPr>
        <w:t>Муниципальное управление городского округа Люберцы Московской области</w:t>
      </w:r>
      <w:r w:rsidR="00C855F4" w:rsidRPr="002A61A0">
        <w:rPr>
          <w:rFonts w:ascii="Arial" w:eastAsiaTheme="minorEastAsia" w:hAnsi="Arial" w:cs="Arial"/>
          <w:sz w:val="24"/>
          <w:szCs w:val="24"/>
          <w:lang w:eastAsia="ru-RU"/>
        </w:rPr>
        <w:t>».</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2A61A0">
          <w:rPr>
            <w:rFonts w:ascii="Arial" w:eastAsiaTheme="minorEastAsia" w:hAnsi="Arial" w:cs="Arial"/>
            <w:sz w:val="24"/>
            <w:szCs w:val="24"/>
            <w:lang w:eastAsia="ru-RU"/>
          </w:rPr>
          <w:t xml:space="preserve">пунктом </w:t>
        </w:r>
      </w:hyperlink>
      <w:r w:rsidRPr="002A61A0">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2A61A0" w:rsidRDefault="00C855F4" w:rsidP="00C855F4">
      <w:pPr>
        <w:tabs>
          <w:tab w:val="left" w:pos="284"/>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Планируемые результаты реализации Подпрограммы</w:t>
      </w:r>
    </w:p>
    <w:p w:rsidR="00C855F4" w:rsidRPr="002A61A0" w:rsidRDefault="00C855F4" w:rsidP="00C855F4">
      <w:pPr>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2A61A0" w:rsidRDefault="00C855F4" w:rsidP="00C855F4">
      <w:pPr>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Методика оценки эффективности реализации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2A61A0">
        <w:rPr>
          <w:rFonts w:ascii="Arial" w:eastAsiaTheme="minorEastAsia" w:hAnsi="Arial" w:cs="Arial"/>
          <w:sz w:val="24"/>
          <w:szCs w:val="24"/>
          <w:lang w:eastAsia="ru-RU"/>
        </w:rPr>
        <w:t>20.09.2018 №3715-ПА</w:t>
      </w:r>
      <w:r w:rsidRPr="002A61A0">
        <w:rPr>
          <w:rFonts w:ascii="Arial" w:eastAsiaTheme="minorEastAsia" w:hAnsi="Arial" w:cs="Arial"/>
          <w:sz w:val="24"/>
          <w:szCs w:val="24"/>
          <w:lang w:eastAsia="ru-RU"/>
        </w:rPr>
        <w:t>.</w:t>
      </w:r>
    </w:p>
    <w:p w:rsidR="00C855F4" w:rsidRPr="002A61A0"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2A61A0">
        <w:rPr>
          <w:rFonts w:ascii="Arial" w:eastAsiaTheme="minorEastAsia" w:hAnsi="Arial" w:cs="Arial"/>
          <w:sz w:val="24"/>
          <w:szCs w:val="24"/>
          <w:lang w:val="en-US" w:eastAsia="ru-RU"/>
        </w:rPr>
        <w:t>N</w:t>
      </w:r>
      <w:r w:rsidRPr="002A61A0">
        <w:rPr>
          <w:rFonts w:ascii="Arial" w:eastAsiaTheme="minorEastAsia" w:hAnsi="Arial" w:cs="Arial"/>
          <w:sz w:val="24"/>
          <w:szCs w:val="24"/>
          <w:lang w:eastAsia="ru-RU"/>
        </w:rPr>
        <w:t xml:space="preserve"> = 8.</w:t>
      </w:r>
    </w:p>
    <w:p w:rsidR="00C855F4" w:rsidRPr="002A61A0" w:rsidRDefault="00C855F4" w:rsidP="00C855F4">
      <w:pPr>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 xml:space="preserve">Методика </w:t>
      </w:r>
      <w:proofErr w:type="gramStart"/>
      <w:r w:rsidRPr="002A61A0">
        <w:rPr>
          <w:rFonts w:ascii="Arial" w:eastAsiaTheme="minorEastAsia" w:hAnsi="Arial" w:cs="Arial"/>
          <w:sz w:val="24"/>
          <w:szCs w:val="24"/>
        </w:rPr>
        <w:t>расчета значений эффективности реализации Подпрограммы</w:t>
      </w:r>
      <w:proofErr w:type="gramEnd"/>
      <w:r w:rsidRPr="002A61A0">
        <w:rPr>
          <w:rFonts w:ascii="Arial" w:eastAsiaTheme="minorEastAsia" w:hAnsi="Arial" w:cs="Arial"/>
          <w:sz w:val="24"/>
          <w:szCs w:val="24"/>
        </w:rPr>
        <w:t xml:space="preserve"> приведена в Приложении № 3.</w:t>
      </w:r>
    </w:p>
    <w:p w:rsidR="00C855F4" w:rsidRPr="002A61A0" w:rsidRDefault="00C855F4" w:rsidP="00C855F4">
      <w:pPr>
        <w:tabs>
          <w:tab w:val="left" w:pos="426"/>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2A61A0"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 xml:space="preserve">Организацию реализации и </w:t>
      </w:r>
      <w:proofErr w:type="gramStart"/>
      <w:r w:rsidRPr="002A61A0">
        <w:rPr>
          <w:rFonts w:ascii="Arial" w:eastAsiaTheme="minorEastAsia" w:hAnsi="Arial" w:cs="Arial"/>
          <w:bCs/>
          <w:sz w:val="24"/>
          <w:szCs w:val="24"/>
          <w:lang w:eastAsia="ru-RU"/>
        </w:rPr>
        <w:t>контроль за</w:t>
      </w:r>
      <w:proofErr w:type="gramEnd"/>
      <w:r w:rsidRPr="002A61A0">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2A61A0"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2A61A0">
        <w:rPr>
          <w:rFonts w:ascii="Arial" w:eastAsiaTheme="minorEastAsia" w:hAnsi="Arial" w:cs="Arial"/>
          <w:bCs/>
          <w:sz w:val="24"/>
          <w:szCs w:val="24"/>
          <w:lang w:eastAsia="ru-RU"/>
        </w:rPr>
        <w:t>Забабуркина</w:t>
      </w:r>
      <w:proofErr w:type="spellEnd"/>
      <w:r w:rsidRPr="002A61A0">
        <w:rPr>
          <w:rFonts w:ascii="Arial" w:eastAsiaTheme="minorEastAsia" w:hAnsi="Arial" w:cs="Arial"/>
          <w:bCs/>
          <w:sz w:val="24"/>
          <w:szCs w:val="24"/>
          <w:lang w:eastAsia="ru-RU"/>
        </w:rPr>
        <w:t xml:space="preserve"> Нина Александровна. </w:t>
      </w:r>
    </w:p>
    <w:p w:rsidR="00C855F4" w:rsidRPr="002A61A0" w:rsidRDefault="00C855F4" w:rsidP="00C855F4">
      <w:pPr>
        <w:tabs>
          <w:tab w:val="left" w:pos="284"/>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Сроки реализации Подпрограммы</w:t>
      </w:r>
    </w:p>
    <w:p w:rsidR="00C855F4" w:rsidRPr="002A61A0" w:rsidRDefault="00C855F4" w:rsidP="00C855F4">
      <w:pPr>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Реализация Подпрограммы рассчитана на период 2018 – 2022 годы.</w:t>
      </w:r>
    </w:p>
    <w:p w:rsidR="00C855F4" w:rsidRPr="002A61A0" w:rsidRDefault="00C855F4" w:rsidP="00C855F4">
      <w:pPr>
        <w:tabs>
          <w:tab w:val="left" w:pos="426"/>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Источники и объемы финансирования Подпрограммы</w:t>
      </w:r>
    </w:p>
    <w:p w:rsidR="00C855F4" w:rsidRPr="002A61A0" w:rsidRDefault="00C855F4" w:rsidP="00C855F4">
      <w:pPr>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915"/>
        <w:gridCol w:w="2959"/>
        <w:gridCol w:w="2587"/>
        <w:gridCol w:w="2587"/>
        <w:gridCol w:w="2403"/>
        <w:gridCol w:w="2403"/>
      </w:tblGrid>
      <w:tr w:rsidR="00C855F4" w:rsidRPr="002A61A0" w:rsidTr="00884D5B">
        <w:trPr>
          <w:trHeight w:val="293"/>
          <w:tblCellSpacing w:w="5" w:type="nil"/>
        </w:trPr>
        <w:tc>
          <w:tcPr>
            <w:tcW w:w="919" w:type="pct"/>
          </w:tcPr>
          <w:p w:rsidR="00C855F4" w:rsidRPr="002A61A0"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Всего</w:t>
            </w:r>
          </w:p>
        </w:tc>
        <w:tc>
          <w:tcPr>
            <w:tcW w:w="933" w:type="pct"/>
          </w:tcPr>
          <w:p w:rsidR="00C855F4" w:rsidRPr="002A61A0"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2018 год</w:t>
            </w:r>
          </w:p>
        </w:tc>
        <w:tc>
          <w:tcPr>
            <w:tcW w:w="816" w:type="pct"/>
          </w:tcPr>
          <w:p w:rsidR="00C855F4" w:rsidRPr="002A61A0"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2019 год</w:t>
            </w:r>
          </w:p>
        </w:tc>
        <w:tc>
          <w:tcPr>
            <w:tcW w:w="816" w:type="pct"/>
          </w:tcPr>
          <w:p w:rsidR="00C855F4" w:rsidRPr="002A61A0"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2020 год</w:t>
            </w:r>
          </w:p>
        </w:tc>
        <w:tc>
          <w:tcPr>
            <w:tcW w:w="758" w:type="pct"/>
          </w:tcPr>
          <w:p w:rsidR="00C855F4" w:rsidRPr="002A61A0"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2021 год</w:t>
            </w:r>
          </w:p>
        </w:tc>
        <w:tc>
          <w:tcPr>
            <w:tcW w:w="758" w:type="pct"/>
          </w:tcPr>
          <w:p w:rsidR="00C855F4" w:rsidRPr="002A61A0"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2022 год</w:t>
            </w:r>
          </w:p>
        </w:tc>
      </w:tr>
      <w:tr w:rsidR="005E1879" w:rsidRPr="002A61A0" w:rsidTr="009B12BF">
        <w:trPr>
          <w:trHeight w:val="283"/>
          <w:tblCellSpacing w:w="5" w:type="nil"/>
        </w:trPr>
        <w:tc>
          <w:tcPr>
            <w:tcW w:w="919" w:type="pct"/>
            <w:shd w:val="clear" w:color="auto" w:fill="auto"/>
          </w:tcPr>
          <w:p w:rsidR="005E1879" w:rsidRPr="002A61A0"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126</w:t>
            </w:r>
            <w:r w:rsidR="007E4448" w:rsidRPr="002A61A0">
              <w:rPr>
                <w:rFonts w:ascii="Arial" w:eastAsiaTheme="minorEastAsia" w:hAnsi="Arial" w:cs="Arial"/>
                <w:sz w:val="24"/>
                <w:szCs w:val="24"/>
                <w:lang w:eastAsia="ru-RU"/>
              </w:rPr>
              <w:t> </w:t>
            </w:r>
            <w:r w:rsidRPr="002A61A0">
              <w:rPr>
                <w:rFonts w:ascii="Arial" w:eastAsiaTheme="minorEastAsia" w:hAnsi="Arial" w:cs="Arial"/>
                <w:sz w:val="24"/>
                <w:szCs w:val="24"/>
                <w:lang w:eastAsia="ru-RU"/>
              </w:rPr>
              <w:t>163.60</w:t>
            </w:r>
          </w:p>
        </w:tc>
        <w:tc>
          <w:tcPr>
            <w:tcW w:w="933" w:type="pct"/>
            <w:shd w:val="clear" w:color="auto" w:fill="auto"/>
          </w:tcPr>
          <w:p w:rsidR="005E1879" w:rsidRPr="002A61A0"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27</w:t>
            </w:r>
            <w:r w:rsidR="007E4448" w:rsidRPr="002A61A0">
              <w:rPr>
                <w:rFonts w:ascii="Arial" w:eastAsiaTheme="minorEastAsia" w:hAnsi="Arial" w:cs="Arial"/>
                <w:sz w:val="24"/>
                <w:szCs w:val="24"/>
                <w:lang w:eastAsia="ru-RU"/>
              </w:rPr>
              <w:t> </w:t>
            </w:r>
            <w:r w:rsidRPr="002A61A0">
              <w:rPr>
                <w:rFonts w:ascii="Arial" w:eastAsiaTheme="minorEastAsia" w:hAnsi="Arial" w:cs="Arial"/>
                <w:sz w:val="24"/>
                <w:szCs w:val="24"/>
                <w:lang w:eastAsia="ru-RU"/>
              </w:rPr>
              <w:t>290.00</w:t>
            </w:r>
          </w:p>
        </w:tc>
        <w:tc>
          <w:tcPr>
            <w:tcW w:w="816" w:type="pct"/>
            <w:shd w:val="clear" w:color="auto" w:fill="auto"/>
          </w:tcPr>
          <w:p w:rsidR="005E1879" w:rsidRPr="002A61A0"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24</w:t>
            </w:r>
            <w:r w:rsidR="007E4448" w:rsidRPr="002A61A0">
              <w:rPr>
                <w:rFonts w:ascii="Arial" w:eastAsiaTheme="minorEastAsia" w:hAnsi="Arial" w:cs="Arial"/>
                <w:sz w:val="24"/>
                <w:szCs w:val="24"/>
                <w:lang w:eastAsia="ru-RU"/>
              </w:rPr>
              <w:t> </w:t>
            </w:r>
            <w:r w:rsidRPr="002A61A0">
              <w:rPr>
                <w:rFonts w:ascii="Arial" w:eastAsiaTheme="minorEastAsia" w:hAnsi="Arial" w:cs="Arial"/>
                <w:sz w:val="24"/>
                <w:szCs w:val="24"/>
                <w:lang w:eastAsia="ru-RU"/>
              </w:rPr>
              <w:t>707.40</w:t>
            </w:r>
          </w:p>
        </w:tc>
        <w:tc>
          <w:tcPr>
            <w:tcW w:w="816" w:type="pct"/>
            <w:shd w:val="clear" w:color="auto" w:fill="auto"/>
          </w:tcPr>
          <w:p w:rsidR="005E1879" w:rsidRPr="002A61A0"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24</w:t>
            </w:r>
            <w:r w:rsidR="007E4448" w:rsidRPr="002A61A0">
              <w:rPr>
                <w:rFonts w:ascii="Arial" w:eastAsiaTheme="minorEastAsia" w:hAnsi="Arial" w:cs="Arial"/>
                <w:sz w:val="24"/>
                <w:szCs w:val="24"/>
                <w:lang w:eastAsia="ru-RU"/>
              </w:rPr>
              <w:t> </w:t>
            </w:r>
            <w:r w:rsidRPr="002A61A0">
              <w:rPr>
                <w:rFonts w:ascii="Arial" w:eastAsiaTheme="minorEastAsia" w:hAnsi="Arial" w:cs="Arial"/>
                <w:sz w:val="24"/>
                <w:szCs w:val="24"/>
                <w:lang w:eastAsia="ru-RU"/>
              </w:rPr>
              <w:t>751.40</w:t>
            </w:r>
          </w:p>
        </w:tc>
        <w:tc>
          <w:tcPr>
            <w:tcW w:w="758" w:type="pct"/>
            <w:shd w:val="clear" w:color="auto" w:fill="auto"/>
          </w:tcPr>
          <w:p w:rsidR="005E1879" w:rsidRPr="002A61A0"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24</w:t>
            </w:r>
            <w:r w:rsidR="007E4448" w:rsidRPr="002A61A0">
              <w:rPr>
                <w:rFonts w:ascii="Arial" w:eastAsiaTheme="minorEastAsia" w:hAnsi="Arial" w:cs="Arial"/>
                <w:sz w:val="24"/>
                <w:szCs w:val="24"/>
                <w:lang w:eastAsia="ru-RU"/>
              </w:rPr>
              <w:t> </w:t>
            </w:r>
            <w:r w:rsidRPr="002A61A0">
              <w:rPr>
                <w:rFonts w:ascii="Arial" w:eastAsiaTheme="minorEastAsia" w:hAnsi="Arial" w:cs="Arial"/>
                <w:sz w:val="24"/>
                <w:szCs w:val="24"/>
                <w:lang w:eastAsia="ru-RU"/>
              </w:rPr>
              <w:t>707.40</w:t>
            </w:r>
          </w:p>
        </w:tc>
        <w:tc>
          <w:tcPr>
            <w:tcW w:w="758" w:type="pct"/>
            <w:shd w:val="clear" w:color="auto" w:fill="auto"/>
          </w:tcPr>
          <w:p w:rsidR="005E1879" w:rsidRPr="002A61A0"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24</w:t>
            </w:r>
            <w:r w:rsidR="007E4448" w:rsidRPr="002A61A0">
              <w:rPr>
                <w:rFonts w:ascii="Arial" w:eastAsiaTheme="minorEastAsia" w:hAnsi="Arial" w:cs="Arial"/>
                <w:sz w:val="24"/>
                <w:szCs w:val="24"/>
                <w:lang w:eastAsia="ru-RU"/>
              </w:rPr>
              <w:t> </w:t>
            </w:r>
            <w:r w:rsidRPr="002A61A0">
              <w:rPr>
                <w:rFonts w:ascii="Arial" w:eastAsiaTheme="minorEastAsia" w:hAnsi="Arial" w:cs="Arial"/>
                <w:sz w:val="24"/>
                <w:szCs w:val="24"/>
                <w:lang w:eastAsia="ru-RU"/>
              </w:rPr>
              <w:t>707.40</w:t>
            </w:r>
          </w:p>
        </w:tc>
      </w:tr>
    </w:tbl>
    <w:p w:rsidR="00C855F4" w:rsidRPr="002A61A0" w:rsidRDefault="00C855F4" w:rsidP="00C855F4">
      <w:pPr>
        <w:tabs>
          <w:tab w:val="left" w:pos="426"/>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Контроль и отчетность при реализации Подпрограммы</w:t>
      </w:r>
    </w:p>
    <w:p w:rsidR="00C855F4" w:rsidRPr="002A61A0" w:rsidRDefault="00E2493A" w:rsidP="00E2493A">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A61A0">
        <w:rPr>
          <w:rFonts w:ascii="Arial" w:eastAsiaTheme="minorEastAsia" w:hAnsi="Arial" w:cs="Arial"/>
          <w:bCs/>
          <w:sz w:val="24"/>
          <w:szCs w:val="24"/>
        </w:rPr>
        <w:t xml:space="preserve">С целью </w:t>
      </w:r>
      <w:r w:rsidRPr="002A61A0">
        <w:rPr>
          <w:rFonts w:ascii="Arial" w:eastAsiaTheme="minorEastAsia" w:hAnsi="Arial" w:cs="Arial"/>
          <w:sz w:val="24"/>
          <w:szCs w:val="24"/>
        </w:rPr>
        <w:t>контроля</w:t>
      </w:r>
      <w:r w:rsidRPr="002A61A0">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w:t>
      </w:r>
      <w:r w:rsidR="00477865" w:rsidRPr="002A61A0">
        <w:rPr>
          <w:rFonts w:ascii="Arial" w:eastAsiaTheme="minorEastAsia" w:hAnsi="Arial" w:cs="Arial"/>
          <w:bCs/>
          <w:sz w:val="24"/>
          <w:szCs w:val="24"/>
        </w:rPr>
        <w:t>у</w:t>
      </w:r>
      <w:r w:rsidRPr="002A61A0">
        <w:rPr>
          <w:rFonts w:ascii="Arial" w:eastAsiaTheme="minorEastAsia" w:hAnsi="Arial" w:cs="Arial"/>
          <w:bCs/>
          <w:sz w:val="24"/>
          <w:szCs w:val="24"/>
        </w:rPr>
        <w:t xml:space="preserve"> подпрограммы отчеты в сроки и по форме в соответствии с </w:t>
      </w:r>
      <w:r w:rsidRPr="002A61A0">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C855F4" w:rsidRPr="002A61A0" w:rsidRDefault="00C855F4" w:rsidP="00C855F4">
      <w:pPr>
        <w:tabs>
          <w:tab w:val="left" w:pos="426"/>
        </w:tabs>
        <w:spacing w:before="120" w:after="120" w:line="240" w:lineRule="auto"/>
        <w:jc w:val="center"/>
        <w:rPr>
          <w:rFonts w:ascii="Arial" w:eastAsiaTheme="minorEastAsia" w:hAnsi="Arial" w:cs="Arial"/>
          <w:b/>
          <w:sz w:val="24"/>
          <w:szCs w:val="24"/>
        </w:rPr>
      </w:pPr>
      <w:r w:rsidRPr="002A61A0">
        <w:rPr>
          <w:rFonts w:ascii="Arial" w:eastAsiaTheme="minorEastAsia" w:hAnsi="Arial" w:cs="Arial"/>
          <w:b/>
          <w:sz w:val="24"/>
          <w:szCs w:val="24"/>
        </w:rPr>
        <w:t>Внесение изменений в Подпрограмму</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1" w:history="1">
        <w:r w:rsidRPr="002A61A0">
          <w:rPr>
            <w:rFonts w:ascii="Arial" w:eastAsiaTheme="minorEastAsia" w:hAnsi="Arial" w:cs="Arial"/>
            <w:sz w:val="24"/>
            <w:szCs w:val="24"/>
            <w:lang w:eastAsia="ru-RU"/>
          </w:rPr>
          <w:t>Порядком</w:t>
        </w:r>
      </w:hyperlink>
      <w:r w:rsidRPr="002A61A0">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2A61A0">
        <w:rPr>
          <w:rFonts w:ascii="Arial" w:eastAsiaTheme="minorEastAsia" w:hAnsi="Arial" w:cs="Arial"/>
          <w:sz w:val="24"/>
          <w:szCs w:val="24"/>
          <w:lang w:eastAsia="ru-RU"/>
        </w:rPr>
        <w:t>20.09.2018 №3715-ПА.</w:t>
      </w:r>
    </w:p>
    <w:p w:rsidR="00C855F4" w:rsidRPr="002A61A0" w:rsidRDefault="00C855F4" w:rsidP="00C855F4">
      <w:pPr>
        <w:autoSpaceDE w:val="0"/>
        <w:autoSpaceDN w:val="0"/>
        <w:spacing w:after="0" w:line="240" w:lineRule="auto"/>
        <w:rPr>
          <w:rFonts w:ascii="Arial" w:eastAsiaTheme="minorEastAsia" w:hAnsi="Arial" w:cs="Arial"/>
          <w:sz w:val="24"/>
          <w:szCs w:val="24"/>
          <w:lang w:eastAsia="ru-RU"/>
        </w:rPr>
        <w:sectPr w:rsidR="00C855F4" w:rsidRPr="002A61A0" w:rsidSect="00884D5B">
          <w:headerReference w:type="default" r:id="rId12"/>
          <w:footerReference w:type="default" r:id="rId13"/>
          <w:pgSz w:w="16838" w:h="11906" w:orient="landscape"/>
          <w:pgMar w:top="567" w:right="567" w:bottom="567" w:left="567" w:header="0" w:footer="0" w:gutter="0"/>
          <w:cols w:space="720"/>
          <w:noEndnote/>
        </w:sectPr>
      </w:pPr>
    </w:p>
    <w:tbl>
      <w:tblPr>
        <w:tblW w:w="0" w:type="auto"/>
        <w:tblInd w:w="93" w:type="dxa"/>
        <w:tblLook w:val="04A0" w:firstRow="1" w:lastRow="0" w:firstColumn="1" w:lastColumn="0" w:noHBand="0" w:noVBand="1"/>
      </w:tblPr>
      <w:tblGrid>
        <w:gridCol w:w="1781"/>
        <w:gridCol w:w="1769"/>
        <w:gridCol w:w="4149"/>
        <w:gridCol w:w="3458"/>
        <w:gridCol w:w="853"/>
        <w:gridCol w:w="817"/>
        <w:gridCol w:w="750"/>
        <w:gridCol w:w="750"/>
        <w:gridCol w:w="750"/>
        <w:gridCol w:w="750"/>
      </w:tblGrid>
      <w:tr w:rsidR="00C855F4" w:rsidRPr="002A61A0" w:rsidTr="00884D5B">
        <w:trPr>
          <w:trHeight w:val="285"/>
        </w:trPr>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r>
      <w:tr w:rsidR="00C855F4" w:rsidRPr="002A61A0" w:rsidTr="00884D5B">
        <w:trPr>
          <w:trHeight w:val="564"/>
        </w:trPr>
        <w:tc>
          <w:tcPr>
            <w:tcW w:w="0" w:type="auto"/>
            <w:gridSpan w:val="10"/>
            <w:tcBorders>
              <w:top w:val="nil"/>
              <w:left w:val="nil"/>
              <w:bottom w:val="single" w:sz="4" w:space="0" w:color="000000"/>
              <w:right w:val="nil"/>
            </w:tcBorders>
            <w:hideMark/>
          </w:tcPr>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2A61A0" w:rsidTr="00884D5B">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C855F4" w:rsidRPr="002A61A0" w:rsidRDefault="00EF7320"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w:t>
            </w:r>
            <w:r w:rsidR="00C855F4" w:rsidRPr="002A61A0">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2A61A0" w:rsidTr="00884D5B">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Источники финансирования подпрограммы,</w:t>
            </w:r>
            <w:r w:rsidRPr="002A61A0">
              <w:rPr>
                <w:rFonts w:ascii="Arial" w:eastAsia="Times New Roman" w:hAnsi="Arial" w:cs="Arial"/>
                <w:color w:val="000000"/>
                <w:sz w:val="24"/>
                <w:szCs w:val="24"/>
                <w:lang w:eastAsia="ru-RU"/>
              </w:rPr>
              <w:br/>
              <w:t xml:space="preserve">по годам реализации и главным распорядителям </w:t>
            </w:r>
            <w:r w:rsidRPr="002A61A0">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Расходы  (тыс. рублей)</w:t>
            </w:r>
          </w:p>
        </w:tc>
      </w:tr>
      <w:tr w:rsidR="00C855F4" w:rsidRPr="002A61A0" w:rsidTr="00884D5B">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r>
      <w:tr w:rsidR="00C855F4" w:rsidRPr="002A61A0"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C855F4" w:rsidRPr="002A61A0" w:rsidRDefault="00EF7320"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w:t>
            </w:r>
            <w:r w:rsidR="00C855F4" w:rsidRPr="002A61A0">
              <w:rPr>
                <w:rFonts w:ascii="Arial" w:eastAsia="Times New Roman" w:hAnsi="Arial" w:cs="Arial"/>
                <w:color w:val="000000"/>
                <w:sz w:val="24"/>
                <w:szCs w:val="24"/>
                <w:lang w:eastAsia="ru-RU"/>
              </w:rPr>
              <w:t xml:space="preserve">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tcPr>
          <w:p w:rsidR="00C855F4" w:rsidRPr="002A61A0" w:rsidRDefault="00C855F4" w:rsidP="00783971">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90</w:t>
            </w:r>
            <w:r w:rsidR="00AF2AE7"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w:t>
            </w:r>
            <w:r w:rsidR="00783971" w:rsidRPr="002A61A0">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A61A0" w:rsidRDefault="00C855F4" w:rsidP="00783971">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90</w:t>
            </w:r>
            <w:r w:rsidR="00AF2AE7"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w:t>
            </w:r>
            <w:r w:rsidR="00783971" w:rsidRPr="002A61A0">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A61A0" w:rsidRDefault="00C855F4" w:rsidP="00F4512E">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F4512E"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A61A0" w:rsidRDefault="00C855F4" w:rsidP="00F4512E">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F4512E"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A61A0" w:rsidRDefault="00564BAC"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C855F4"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A61A0" w:rsidRDefault="00C855F4" w:rsidP="00564BAC">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564BAC"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r>
      <w:tr w:rsidR="00C855F4" w:rsidRPr="002A61A0"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C855F4" w:rsidRPr="002A61A0" w:rsidRDefault="00C855F4" w:rsidP="00AF2AE7">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AF2AE7"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A61A0" w:rsidRDefault="00C855F4" w:rsidP="00AF2AE7">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AF2AE7"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A61A0" w:rsidRDefault="00F4512E"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C855F4"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A61A0" w:rsidRDefault="00F4512E"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C855F4"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A61A0" w:rsidRDefault="00C855F4" w:rsidP="00564BAC">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564BAC"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2A61A0" w:rsidRDefault="00C855F4" w:rsidP="00564BAC">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564BAC"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r>
      <w:tr w:rsidR="00C855F4" w:rsidRPr="002A61A0"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2A61A0" w:rsidRDefault="00D129B2"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tcPr>
          <w:p w:rsidR="00C855F4" w:rsidRPr="002A61A0" w:rsidRDefault="00C855F4" w:rsidP="00783971">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90</w:t>
            </w:r>
            <w:r w:rsidR="00AF2AE7"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w:t>
            </w:r>
            <w:r w:rsidR="00783971" w:rsidRPr="002A61A0">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A61A0" w:rsidRDefault="00C855F4" w:rsidP="00783971">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90</w:t>
            </w:r>
            <w:r w:rsidR="00F4512E" w:rsidRPr="002A61A0">
              <w:rPr>
                <w:rFonts w:ascii="Arial" w:eastAsia="Times New Roman" w:hAnsi="Arial" w:cs="Arial"/>
                <w:color w:val="000000"/>
                <w:sz w:val="24"/>
                <w:szCs w:val="24"/>
                <w:lang w:eastAsia="ru-RU"/>
              </w:rPr>
              <w:t>,</w:t>
            </w:r>
            <w:r w:rsidR="00DB03E9" w:rsidRPr="002A61A0">
              <w:rPr>
                <w:rFonts w:ascii="Arial" w:eastAsia="Times New Roman" w:hAnsi="Arial" w:cs="Arial"/>
                <w:color w:val="000000"/>
                <w:sz w:val="24"/>
                <w:szCs w:val="24"/>
                <w:lang w:eastAsia="ru-RU"/>
              </w:rPr>
              <w:t>0</w:t>
            </w:r>
            <w:r w:rsidR="00783971" w:rsidRPr="002A61A0">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2A61A0" w:rsidRDefault="00C855F4" w:rsidP="00F4512E">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F4512E"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A61A0" w:rsidRDefault="00C855F4" w:rsidP="00564BAC">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564BAC"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A61A0" w:rsidRDefault="00C855F4" w:rsidP="00564BAC">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564BAC"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2A61A0" w:rsidRDefault="00C855F4" w:rsidP="00564BAC">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w:t>
            </w:r>
            <w:r w:rsidR="00564BAC"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00</w:t>
            </w:r>
          </w:p>
        </w:tc>
      </w:tr>
    </w:tbl>
    <w:p w:rsidR="00C855F4" w:rsidRPr="002A61A0"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2A61A0"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Нормативные правовые акты</w:t>
      </w:r>
    </w:p>
    <w:p w:rsidR="00C855F4" w:rsidRPr="002A61A0"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Ст.179 Бюджетного кодекса Российской Федерации от 31.07.1998 № 145-ФЗ.</w:t>
      </w:r>
    </w:p>
    <w:p w:rsidR="00C855F4" w:rsidRPr="002A61A0"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Ст.184.1 Бюджетного кодекса Российской Федерации от 31.07.1998 № 145-ФЗ.</w:t>
      </w:r>
    </w:p>
    <w:p w:rsidR="00C855F4" w:rsidRPr="002A61A0" w:rsidRDefault="00C855F4" w:rsidP="00C855F4">
      <w:pPr>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2A61A0" w:rsidRDefault="00C855F4" w:rsidP="00C855F4">
      <w:pPr>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2A61A0"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2A61A0">
        <w:rPr>
          <w:rFonts w:ascii="Arial" w:eastAsiaTheme="minorEastAsia" w:hAnsi="Arial" w:cs="Arial"/>
          <w:sz w:val="24"/>
          <w:szCs w:val="24"/>
          <w:lang w:eastAsia="ru-RU"/>
        </w:rPr>
        <w:t>20.09.2018 №3715-ПА.</w:t>
      </w:r>
    </w:p>
    <w:p w:rsidR="00C855F4" w:rsidRPr="002A61A0" w:rsidRDefault="00C855F4" w:rsidP="00C855F4">
      <w:pPr>
        <w:spacing w:after="0" w:line="240" w:lineRule="auto"/>
        <w:contextualSpacing/>
        <w:jc w:val="both"/>
        <w:rPr>
          <w:rFonts w:ascii="Arial" w:eastAsiaTheme="minorEastAsia" w:hAnsi="Arial" w:cs="Arial"/>
          <w:sz w:val="24"/>
          <w:szCs w:val="24"/>
        </w:rPr>
      </w:pPr>
    </w:p>
    <w:p w:rsidR="00C855F4" w:rsidRPr="002A61A0"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2A61A0"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2A61A0">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наличие просроченной кредиторской задолженности.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2A61A0">
        <w:rPr>
          <w:rFonts w:ascii="Arial" w:eastAsiaTheme="minorEastAsia" w:hAnsi="Arial" w:cs="Arial"/>
          <w:sz w:val="24"/>
          <w:szCs w:val="24"/>
          <w:lang w:eastAsia="ru-RU"/>
        </w:rPr>
        <w:t>на</w:t>
      </w:r>
      <w:proofErr w:type="gramEnd"/>
      <w:r w:rsidRPr="002A61A0">
        <w:rPr>
          <w:rFonts w:ascii="Arial" w:eastAsiaTheme="minorEastAsia" w:hAnsi="Arial" w:cs="Arial"/>
          <w:sz w:val="24"/>
          <w:szCs w:val="24"/>
          <w:lang w:eastAsia="ru-RU"/>
        </w:rPr>
        <w:t>:</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внедрении программно-целевого принципа </w:t>
      </w:r>
      <w:proofErr w:type="gramStart"/>
      <w:r w:rsidRPr="002A61A0">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2A61A0">
        <w:rPr>
          <w:rFonts w:ascii="Arial" w:eastAsiaTheme="minorEastAsia" w:hAnsi="Arial" w:cs="Arial"/>
          <w:sz w:val="24"/>
          <w:szCs w:val="24"/>
          <w:lang w:eastAsia="ru-RU"/>
        </w:rPr>
        <w:t xml:space="preserve">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A61A0">
        <w:rPr>
          <w:rFonts w:ascii="Arial" w:eastAsiaTheme="minorEastAsia" w:hAnsi="Arial" w:cs="Arial"/>
          <w:sz w:val="24"/>
          <w:szCs w:val="24"/>
          <w:lang w:eastAsia="ru-RU"/>
        </w:rPr>
        <w:t>обеспечении</w:t>
      </w:r>
      <w:proofErr w:type="gramEnd"/>
      <w:r w:rsidRPr="002A61A0">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формирования "программного" бюджета на трехлетний период;</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укрепления финансовой самостоятельности;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повышения прозрачности бюджета.</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A61A0">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2A61A0">
        <w:rPr>
          <w:rFonts w:ascii="Arial" w:eastAsiaTheme="minorEastAsia" w:hAnsi="Arial" w:cs="Arial"/>
          <w:sz w:val="24"/>
          <w:szCs w:val="24"/>
          <w:lang w:eastAsia="ru-RU"/>
        </w:rPr>
        <w:t>субъектовом</w:t>
      </w:r>
      <w:proofErr w:type="spellEnd"/>
      <w:r w:rsidRPr="002A61A0">
        <w:rPr>
          <w:rFonts w:ascii="Arial" w:eastAsiaTheme="minorEastAsia" w:hAnsi="Arial" w:cs="Arial"/>
          <w:sz w:val="24"/>
          <w:szCs w:val="24"/>
          <w:lang w:eastAsia="ru-RU"/>
        </w:rPr>
        <w:t xml:space="preserve"> уровне.</w:t>
      </w:r>
      <w:proofErr w:type="gramEnd"/>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2A61A0">
        <w:rPr>
          <w:rFonts w:ascii="Arial" w:eastAsiaTheme="minorEastAsia" w:hAnsi="Arial" w:cs="Arial"/>
          <w:sz w:val="24"/>
          <w:szCs w:val="24"/>
          <w:lang w:eastAsia="ru-RU"/>
        </w:rPr>
        <w:t>субъектовых</w:t>
      </w:r>
      <w:proofErr w:type="spellEnd"/>
      <w:r w:rsidRPr="002A61A0">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2A61A0"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2. Цели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4" w:history="1">
        <w:r w:rsidRPr="002A61A0">
          <w:rPr>
            <w:rFonts w:ascii="Arial" w:eastAsiaTheme="minorEastAsia" w:hAnsi="Arial" w:cs="Arial"/>
            <w:sz w:val="24"/>
            <w:szCs w:val="24"/>
            <w:lang w:eastAsia="ru-RU"/>
          </w:rPr>
          <w:t xml:space="preserve">приложении № </w:t>
        </w:r>
      </w:hyperlink>
      <w:r w:rsidRPr="002A61A0">
        <w:rPr>
          <w:rFonts w:ascii="Arial" w:eastAsiaTheme="minorEastAsia" w:hAnsi="Arial" w:cs="Arial"/>
          <w:sz w:val="24"/>
          <w:szCs w:val="24"/>
          <w:lang w:eastAsia="ru-RU"/>
        </w:rPr>
        <w:t>1 к Подпрограмме.</w:t>
      </w:r>
    </w:p>
    <w:p w:rsidR="00C855F4" w:rsidRPr="002A61A0"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3. Планируемые результаты реализации Подпрограммы</w:t>
      </w:r>
    </w:p>
    <w:p w:rsidR="00C855F4" w:rsidRPr="002A61A0" w:rsidRDefault="002A61A0"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r w:rsidR="00C855F4" w:rsidRPr="002A61A0">
          <w:rPr>
            <w:rFonts w:ascii="Arial" w:eastAsiaTheme="minorEastAsia" w:hAnsi="Arial" w:cs="Arial"/>
            <w:sz w:val="24"/>
            <w:szCs w:val="24"/>
            <w:lang w:eastAsia="ru-RU"/>
          </w:rPr>
          <w:t>Методика</w:t>
        </w:r>
      </w:hyperlink>
      <w:r w:rsidR="007D5624" w:rsidRPr="002A61A0">
        <w:rPr>
          <w:rFonts w:ascii="Arial" w:hAnsi="Arial" w:cs="Arial"/>
          <w:sz w:val="24"/>
          <w:szCs w:val="24"/>
        </w:rPr>
        <w:t xml:space="preserve"> </w:t>
      </w:r>
      <w:proofErr w:type="gramStart"/>
      <w:r w:rsidR="00C855F4" w:rsidRPr="002A61A0">
        <w:rPr>
          <w:rFonts w:ascii="Arial" w:eastAsiaTheme="minorEastAsia" w:hAnsi="Arial" w:cs="Arial"/>
          <w:sz w:val="24"/>
          <w:szCs w:val="24"/>
          <w:lang w:eastAsia="ru-RU"/>
        </w:rPr>
        <w:t>расчета значений показателей реализации Подпрограммы</w:t>
      </w:r>
      <w:proofErr w:type="gramEnd"/>
      <w:r w:rsidR="00C855F4" w:rsidRPr="002A61A0">
        <w:rPr>
          <w:rFonts w:ascii="Arial" w:eastAsiaTheme="minorEastAsia" w:hAnsi="Arial" w:cs="Arial"/>
          <w:sz w:val="24"/>
          <w:szCs w:val="24"/>
          <w:lang w:eastAsia="ru-RU"/>
        </w:rPr>
        <w:t xml:space="preserve"> приведена в при</w:t>
      </w:r>
      <w:r w:rsidR="007D5624" w:rsidRPr="002A61A0">
        <w:rPr>
          <w:rFonts w:ascii="Arial" w:eastAsiaTheme="minorEastAsia" w:hAnsi="Arial" w:cs="Arial"/>
          <w:sz w:val="24"/>
          <w:szCs w:val="24"/>
          <w:lang w:eastAsia="ru-RU"/>
        </w:rPr>
        <w:t>ложении № 3</w:t>
      </w:r>
      <w:r w:rsidR="00C855F4" w:rsidRPr="002A61A0">
        <w:rPr>
          <w:rFonts w:ascii="Arial" w:eastAsiaTheme="minorEastAsia" w:hAnsi="Arial" w:cs="Arial"/>
          <w:sz w:val="24"/>
          <w:szCs w:val="24"/>
          <w:lang w:eastAsia="ru-RU"/>
        </w:rPr>
        <w:t>.</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Основные планируемые результаты реализации Подпрограммы и их динамика по годам реализации приведены в </w:t>
      </w:r>
      <w:hyperlink w:anchor="Par543" w:history="1">
        <w:r w:rsidR="007D5624" w:rsidRPr="002A61A0">
          <w:rPr>
            <w:rFonts w:ascii="Arial" w:eastAsiaTheme="minorEastAsia" w:hAnsi="Arial" w:cs="Arial"/>
            <w:sz w:val="24"/>
            <w:szCs w:val="24"/>
            <w:lang w:eastAsia="ru-RU"/>
          </w:rPr>
          <w:t>приложении № 2</w:t>
        </w:r>
      </w:hyperlink>
      <w:r w:rsidRPr="002A61A0">
        <w:rPr>
          <w:rFonts w:ascii="Arial" w:eastAsiaTheme="minorEastAsia" w:hAnsi="Arial" w:cs="Arial"/>
          <w:sz w:val="24"/>
          <w:szCs w:val="24"/>
          <w:lang w:eastAsia="ru-RU"/>
        </w:rPr>
        <w:t>.</w:t>
      </w:r>
    </w:p>
    <w:p w:rsidR="00C855F4" w:rsidRPr="002A61A0"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4. Финансирование Подпрограммы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Общий объем финансирования настоящей Подпрограммы составляет 90,0</w:t>
      </w:r>
      <w:r w:rsidR="00000993" w:rsidRPr="002A61A0">
        <w:rPr>
          <w:rFonts w:ascii="Arial" w:eastAsiaTheme="minorEastAsia" w:hAnsi="Arial" w:cs="Arial"/>
          <w:sz w:val="24"/>
          <w:szCs w:val="24"/>
          <w:lang w:eastAsia="ru-RU"/>
        </w:rPr>
        <w:t>2</w:t>
      </w:r>
      <w:r w:rsidRPr="002A61A0">
        <w:rPr>
          <w:rFonts w:ascii="Arial" w:eastAsiaTheme="minorEastAsia" w:hAnsi="Arial" w:cs="Arial"/>
          <w:sz w:val="24"/>
          <w:szCs w:val="24"/>
          <w:lang w:eastAsia="ru-RU"/>
        </w:rPr>
        <w:t xml:space="preserve"> тыс. рублей, в том числе по годам:</w:t>
      </w:r>
    </w:p>
    <w:p w:rsidR="00C855F4" w:rsidRPr="002A61A0" w:rsidRDefault="00EF4A8D"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в 2018 году составит 90,02тыс</w:t>
      </w:r>
      <w:proofErr w:type="gramStart"/>
      <w:r w:rsidRPr="002A61A0">
        <w:rPr>
          <w:rFonts w:ascii="Arial" w:eastAsiaTheme="minorEastAsia" w:hAnsi="Arial" w:cs="Arial"/>
          <w:sz w:val="24"/>
          <w:szCs w:val="24"/>
          <w:lang w:eastAsia="ru-RU"/>
        </w:rPr>
        <w:t>.р</w:t>
      </w:r>
      <w:proofErr w:type="gramEnd"/>
      <w:r w:rsidRPr="002A61A0">
        <w:rPr>
          <w:rFonts w:ascii="Arial" w:eastAsiaTheme="minorEastAsia" w:hAnsi="Arial" w:cs="Arial"/>
          <w:sz w:val="24"/>
          <w:szCs w:val="24"/>
          <w:lang w:eastAsia="ru-RU"/>
        </w:rPr>
        <w:t>ублей;</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в 2019 году составит 0,0 тыс. рублей;</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в 2020 году составит 0,0 тыс. рублей;</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в 2021 году составит 0,0 тыс. рублей;</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в 2022 году составит 0,0 тыс. рублей.</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Ежегодный объем финансирования Подпрограммы, осуществляется  за счет средств бюджета городского округа Люберцы, подлежит  уточнению </w:t>
      </w:r>
      <w:r w:rsidR="007D5624" w:rsidRPr="002A61A0">
        <w:rPr>
          <w:rFonts w:ascii="Arial" w:eastAsiaTheme="minorEastAsia" w:hAnsi="Arial" w:cs="Arial"/>
          <w:sz w:val="24"/>
          <w:szCs w:val="24"/>
          <w:lang w:eastAsia="ru-RU"/>
        </w:rPr>
        <w:br/>
      </w:r>
      <w:r w:rsidRPr="002A61A0">
        <w:rPr>
          <w:rFonts w:ascii="Arial" w:eastAsiaTheme="minorEastAsia" w:hAnsi="Arial" w:cs="Arial"/>
          <w:sz w:val="24"/>
          <w:szCs w:val="24"/>
          <w:lang w:eastAsia="ru-RU"/>
        </w:rPr>
        <w:t>на соответствующий финансовый год.</w:t>
      </w:r>
    </w:p>
    <w:p w:rsidR="00C855F4" w:rsidRPr="002A61A0"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w:t>
      </w:r>
      <w:r w:rsidR="007D5624" w:rsidRPr="002A61A0">
        <w:rPr>
          <w:rFonts w:ascii="Arial" w:eastAsiaTheme="minorEastAsia" w:hAnsi="Arial" w:cs="Arial"/>
          <w:sz w:val="24"/>
          <w:szCs w:val="24"/>
          <w:lang w:eastAsia="ru-RU"/>
        </w:rPr>
        <w:br/>
      </w:r>
      <w:r w:rsidRPr="002A61A0">
        <w:rPr>
          <w:rFonts w:ascii="Arial" w:eastAsiaTheme="minorEastAsia" w:hAnsi="Arial" w:cs="Arial"/>
          <w:sz w:val="24"/>
          <w:szCs w:val="24"/>
          <w:lang w:eastAsia="ru-RU"/>
        </w:rPr>
        <w:t xml:space="preserve">К таким расходам, прежде всего, относятся расходы на обслуживание муниципального долга городского округа Люберцы. </w:t>
      </w: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A61A0">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855F4" w:rsidRPr="002A61A0"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R</w:t>
      </w:r>
      <w:proofErr w:type="gramStart"/>
      <w:r w:rsidRPr="002A61A0">
        <w:rPr>
          <w:rFonts w:ascii="Arial" w:eastAsiaTheme="minorEastAsia" w:hAnsi="Arial" w:cs="Arial"/>
          <w:sz w:val="24"/>
          <w:szCs w:val="24"/>
          <w:lang w:eastAsia="ru-RU"/>
        </w:rPr>
        <w:t>=(</w:t>
      </w:r>
      <w:proofErr w:type="spellStart"/>
      <w:proofErr w:type="gramEnd"/>
      <w:r w:rsidRPr="002A61A0">
        <w:rPr>
          <w:rFonts w:ascii="Arial" w:eastAsiaTheme="minorEastAsia" w:hAnsi="Arial" w:cs="Arial"/>
          <w:sz w:val="24"/>
          <w:szCs w:val="24"/>
          <w:lang w:val="en-US" w:eastAsia="ru-RU"/>
        </w:rPr>
        <w:t>O</w:t>
      </w:r>
      <w:r w:rsidRPr="002A61A0">
        <w:rPr>
          <w:rFonts w:ascii="Arial" w:eastAsiaTheme="minorEastAsia" w:hAnsi="Arial" w:cs="Arial"/>
          <w:sz w:val="24"/>
          <w:szCs w:val="24"/>
          <w:vertAlign w:val="subscript"/>
          <w:lang w:val="en-US" w:eastAsia="ru-RU"/>
        </w:rPr>
        <w:t>md</w:t>
      </w:r>
      <w:proofErr w:type="spellEnd"/>
      <w:r w:rsidRPr="002A61A0">
        <w:rPr>
          <w:rFonts w:ascii="Arial" w:eastAsiaTheme="minorEastAsia" w:hAnsi="Arial" w:cs="Arial"/>
          <w:sz w:val="24"/>
          <w:szCs w:val="24"/>
          <w:lang w:eastAsia="ru-RU"/>
        </w:rPr>
        <w:t xml:space="preserve">* </w:t>
      </w:r>
      <w:r w:rsidRPr="002A61A0">
        <w:rPr>
          <w:rFonts w:ascii="Arial" w:eastAsiaTheme="minorEastAsia" w:hAnsi="Arial" w:cs="Arial"/>
          <w:sz w:val="24"/>
          <w:szCs w:val="24"/>
          <w:lang w:val="en-US" w:eastAsia="ru-RU"/>
        </w:rPr>
        <w:t>P</w:t>
      </w:r>
      <w:r w:rsidRPr="002A61A0">
        <w:rPr>
          <w:rFonts w:ascii="Arial" w:eastAsiaTheme="minorEastAsia" w:hAnsi="Arial" w:cs="Arial"/>
          <w:sz w:val="24"/>
          <w:szCs w:val="24"/>
          <w:lang w:eastAsia="ru-RU"/>
        </w:rPr>
        <w:t xml:space="preserve">)/12 * </w:t>
      </w:r>
      <w:proofErr w:type="spellStart"/>
      <w:r w:rsidRPr="002A61A0">
        <w:rPr>
          <w:rFonts w:ascii="Arial" w:eastAsiaTheme="minorEastAsia" w:hAnsi="Arial" w:cs="Arial"/>
          <w:sz w:val="24"/>
          <w:szCs w:val="24"/>
          <w:lang w:val="en-US" w:eastAsia="ru-RU"/>
        </w:rPr>
        <w:t>K</w:t>
      </w:r>
      <w:r w:rsidRPr="002A61A0">
        <w:rPr>
          <w:rFonts w:ascii="Arial" w:eastAsiaTheme="minorEastAsia" w:hAnsi="Arial" w:cs="Arial"/>
          <w:sz w:val="24"/>
          <w:szCs w:val="24"/>
          <w:vertAlign w:val="subscript"/>
          <w:lang w:val="en-US" w:eastAsia="ru-RU"/>
        </w:rPr>
        <w:t>n</w:t>
      </w:r>
      <w:proofErr w:type="spellEnd"/>
      <w:r w:rsidRPr="002A61A0">
        <w:rPr>
          <w:rFonts w:ascii="Arial" w:eastAsiaTheme="minorEastAsia" w:hAnsi="Arial" w:cs="Arial"/>
          <w:sz w:val="24"/>
          <w:szCs w:val="24"/>
          <w:vertAlign w:val="subscript"/>
          <w:lang w:eastAsia="ru-RU"/>
        </w:rPr>
        <w:t xml:space="preserve"> , </w:t>
      </w:r>
      <w:r w:rsidRPr="002A61A0">
        <w:rPr>
          <w:rFonts w:ascii="Arial" w:eastAsiaTheme="minorEastAsia" w:hAnsi="Arial" w:cs="Arial"/>
          <w:sz w:val="24"/>
          <w:szCs w:val="24"/>
          <w:lang w:eastAsia="ru-RU"/>
        </w:rPr>
        <w:t>где:</w:t>
      </w: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R</w:t>
      </w:r>
      <w:r w:rsidRPr="002A61A0">
        <w:rPr>
          <w:rFonts w:ascii="Arial" w:eastAsiaTheme="minorEastAsia" w:hAnsi="Arial" w:cs="Arial"/>
          <w:sz w:val="24"/>
          <w:szCs w:val="24"/>
          <w:lang w:eastAsia="ru-RU"/>
        </w:rPr>
        <w:t xml:space="preserve">- </w:t>
      </w:r>
      <w:proofErr w:type="gramStart"/>
      <w:r w:rsidRPr="002A61A0">
        <w:rPr>
          <w:rFonts w:ascii="Arial" w:eastAsiaTheme="minorEastAsia" w:hAnsi="Arial" w:cs="Arial"/>
          <w:sz w:val="24"/>
          <w:szCs w:val="24"/>
          <w:lang w:eastAsia="ru-RU"/>
        </w:rPr>
        <w:t>планируемые</w:t>
      </w:r>
      <w:proofErr w:type="gramEnd"/>
      <w:r w:rsidRPr="002A61A0">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val="en-US" w:eastAsia="ru-RU"/>
        </w:rPr>
        <w:t>O</w:t>
      </w:r>
      <w:r w:rsidRPr="002A61A0">
        <w:rPr>
          <w:rFonts w:ascii="Arial" w:eastAsiaTheme="minorEastAsia" w:hAnsi="Arial" w:cs="Arial"/>
          <w:sz w:val="24"/>
          <w:szCs w:val="24"/>
          <w:vertAlign w:val="subscript"/>
          <w:lang w:val="en-US" w:eastAsia="ru-RU"/>
        </w:rPr>
        <w:t>md</w:t>
      </w:r>
      <w:proofErr w:type="spellEnd"/>
      <w:r w:rsidRPr="002A61A0">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P</w:t>
      </w:r>
      <w:r w:rsidRPr="002A61A0">
        <w:rPr>
          <w:rFonts w:ascii="Arial" w:eastAsiaTheme="minorEastAsia" w:hAnsi="Arial" w:cs="Arial"/>
          <w:sz w:val="24"/>
          <w:szCs w:val="24"/>
          <w:lang w:eastAsia="ru-RU"/>
        </w:rPr>
        <w:t xml:space="preserve"> – </w:t>
      </w:r>
      <w:proofErr w:type="gramStart"/>
      <w:r w:rsidRPr="002A61A0">
        <w:rPr>
          <w:rFonts w:ascii="Arial" w:eastAsiaTheme="minorEastAsia" w:hAnsi="Arial" w:cs="Arial"/>
          <w:sz w:val="24"/>
          <w:szCs w:val="24"/>
          <w:lang w:eastAsia="ru-RU"/>
        </w:rPr>
        <w:t>планируемая</w:t>
      </w:r>
      <w:proofErr w:type="gramEnd"/>
      <w:r w:rsidRPr="002A61A0">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2A61A0" w:rsidRDefault="00EF4A8D"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2A61A0">
        <w:rPr>
          <w:rFonts w:ascii="Arial" w:eastAsiaTheme="minorEastAsia" w:hAnsi="Arial" w:cs="Arial"/>
          <w:sz w:val="24"/>
          <w:szCs w:val="24"/>
          <w:lang w:val="en-US" w:eastAsia="ru-RU"/>
        </w:rPr>
        <w:t>K</w:t>
      </w:r>
      <w:r w:rsidRPr="002A61A0">
        <w:rPr>
          <w:rFonts w:ascii="Arial" w:eastAsiaTheme="minorEastAsia" w:hAnsi="Arial" w:cs="Arial"/>
          <w:sz w:val="24"/>
          <w:szCs w:val="24"/>
          <w:vertAlign w:val="subscript"/>
          <w:lang w:val="en-US" w:eastAsia="ru-RU"/>
        </w:rPr>
        <w:t>n</w:t>
      </w:r>
      <w:proofErr w:type="spellEnd"/>
      <w:r w:rsidRPr="002A61A0">
        <w:rPr>
          <w:rFonts w:ascii="Arial" w:eastAsiaTheme="minorEastAsia" w:hAnsi="Arial" w:cs="Arial"/>
          <w:sz w:val="24"/>
          <w:szCs w:val="24"/>
          <w:lang w:eastAsia="ru-RU"/>
        </w:rPr>
        <w:t>– планируемый период пользования кредитом.</w:t>
      </w:r>
      <w:proofErr w:type="gramEnd"/>
    </w:p>
    <w:p w:rsidR="00C855F4" w:rsidRPr="002A61A0"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val="en-US" w:eastAsia="ru-RU"/>
        </w:rPr>
        <w:t>O</w:t>
      </w:r>
      <w:r w:rsidRPr="002A61A0">
        <w:rPr>
          <w:rFonts w:ascii="Arial" w:eastAsiaTheme="minorEastAsia" w:hAnsi="Arial" w:cs="Arial"/>
          <w:sz w:val="24"/>
          <w:szCs w:val="24"/>
          <w:vertAlign w:val="subscript"/>
          <w:lang w:val="en-US" w:eastAsia="ru-RU"/>
        </w:rPr>
        <w:t>md</w:t>
      </w:r>
      <w:proofErr w:type="spellEnd"/>
      <w:r w:rsidRPr="002A61A0">
        <w:rPr>
          <w:rFonts w:ascii="Arial" w:eastAsiaTheme="minorEastAsia" w:hAnsi="Arial" w:cs="Arial"/>
          <w:sz w:val="24"/>
          <w:szCs w:val="24"/>
          <w:lang w:eastAsia="ru-RU"/>
        </w:rPr>
        <w:t>=</w:t>
      </w:r>
      <w:r w:rsidRPr="002A61A0">
        <w:rPr>
          <w:rFonts w:ascii="Arial" w:eastAsiaTheme="minorEastAsia" w:hAnsi="Arial" w:cs="Arial"/>
          <w:sz w:val="24"/>
          <w:szCs w:val="24"/>
          <w:lang w:val="en-US" w:eastAsia="ru-RU"/>
        </w:rPr>
        <w:t>D</w:t>
      </w:r>
      <w:r w:rsidRPr="002A61A0">
        <w:rPr>
          <w:rFonts w:ascii="Arial" w:eastAsiaTheme="minorEastAsia" w:hAnsi="Arial" w:cs="Arial"/>
          <w:sz w:val="24"/>
          <w:szCs w:val="24"/>
          <w:lang w:eastAsia="ru-RU"/>
        </w:rPr>
        <w:t xml:space="preserve"> * </w:t>
      </w:r>
      <w:proofErr w:type="gramStart"/>
      <w:r w:rsidRPr="002A61A0">
        <w:rPr>
          <w:rFonts w:ascii="Arial" w:eastAsiaTheme="minorEastAsia" w:hAnsi="Arial" w:cs="Arial"/>
          <w:sz w:val="24"/>
          <w:szCs w:val="24"/>
          <w:lang w:val="en-US" w:eastAsia="ru-RU"/>
        </w:rPr>
        <w:t>I</w:t>
      </w:r>
      <w:r w:rsidRPr="002A61A0">
        <w:rPr>
          <w:rFonts w:ascii="Arial" w:eastAsiaTheme="minorEastAsia" w:hAnsi="Arial" w:cs="Arial"/>
          <w:sz w:val="24"/>
          <w:szCs w:val="24"/>
          <w:lang w:eastAsia="ru-RU"/>
        </w:rPr>
        <w:t xml:space="preserve"> ,</w:t>
      </w:r>
      <w:proofErr w:type="gramEnd"/>
      <w:r w:rsidRPr="002A61A0">
        <w:rPr>
          <w:rFonts w:ascii="Arial" w:eastAsiaTheme="minorEastAsia" w:hAnsi="Arial" w:cs="Arial"/>
          <w:sz w:val="24"/>
          <w:szCs w:val="24"/>
          <w:lang w:eastAsia="ru-RU"/>
        </w:rPr>
        <w:t xml:space="preserve"> где :</w:t>
      </w: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D</w:t>
      </w:r>
      <w:r w:rsidRPr="002A61A0">
        <w:rPr>
          <w:rFonts w:ascii="Arial" w:eastAsiaTheme="minorEastAsia" w:hAnsi="Arial" w:cs="Arial"/>
          <w:sz w:val="24"/>
          <w:szCs w:val="24"/>
          <w:lang w:eastAsia="ru-RU"/>
        </w:rPr>
        <w:t xml:space="preserve"> – </w:t>
      </w:r>
      <w:proofErr w:type="gramStart"/>
      <w:r w:rsidRPr="002A61A0">
        <w:rPr>
          <w:rFonts w:ascii="Arial" w:eastAsiaTheme="minorEastAsia" w:hAnsi="Arial" w:cs="Arial"/>
          <w:sz w:val="24"/>
          <w:szCs w:val="24"/>
          <w:lang w:eastAsia="ru-RU"/>
        </w:rPr>
        <w:t>планируемый</w:t>
      </w:r>
      <w:proofErr w:type="gramEnd"/>
      <w:r w:rsidRPr="002A61A0">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w:t>
      </w:r>
      <w:r w:rsidR="007D5624" w:rsidRPr="002A61A0">
        <w:rPr>
          <w:rFonts w:ascii="Arial" w:eastAsiaTheme="minorEastAsia" w:hAnsi="Arial" w:cs="Arial"/>
          <w:sz w:val="24"/>
          <w:szCs w:val="24"/>
          <w:lang w:eastAsia="ru-RU"/>
        </w:rPr>
        <w:br/>
      </w:r>
      <w:r w:rsidRPr="002A61A0">
        <w:rPr>
          <w:rFonts w:ascii="Arial" w:eastAsiaTheme="minorEastAsia" w:hAnsi="Arial" w:cs="Arial"/>
          <w:sz w:val="24"/>
          <w:szCs w:val="24"/>
          <w:lang w:eastAsia="ru-RU"/>
        </w:rPr>
        <w:t>по дополнительным нормативам отчислений;</w:t>
      </w: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2A61A0">
        <w:rPr>
          <w:rFonts w:ascii="Arial" w:eastAsiaTheme="minorEastAsia" w:hAnsi="Arial" w:cs="Arial"/>
          <w:sz w:val="24"/>
          <w:szCs w:val="24"/>
          <w:lang w:val="en-US" w:eastAsia="ru-RU"/>
        </w:rPr>
        <w:t>I</w:t>
      </w:r>
      <w:r w:rsidRPr="002A61A0">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EE27A7" w:rsidRPr="002A61A0" w:rsidRDefault="00EE27A7" w:rsidP="00C855F4">
      <w:pPr>
        <w:autoSpaceDE w:val="0"/>
        <w:autoSpaceDN w:val="0"/>
        <w:adjustRightInd w:val="0"/>
        <w:spacing w:after="0" w:line="240" w:lineRule="auto"/>
        <w:rPr>
          <w:rFonts w:ascii="Arial" w:eastAsiaTheme="minorEastAsia" w:hAnsi="Arial" w:cs="Arial"/>
          <w:sz w:val="24"/>
          <w:szCs w:val="24"/>
          <w:lang w:eastAsia="ru-RU"/>
        </w:rPr>
      </w:pPr>
    </w:p>
    <w:p w:rsidR="00C855F4" w:rsidRPr="002A61A0"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Значение показателя:</w:t>
      </w:r>
    </w:p>
    <w:p w:rsidR="00C855F4" w:rsidRPr="002A61A0" w:rsidRDefault="00C855F4" w:rsidP="00C855F4">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I≤ 10%.</w:t>
      </w:r>
    </w:p>
    <w:p w:rsidR="00C855F4" w:rsidRPr="002A61A0"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2A61A0" w:rsidRDefault="00F75450" w:rsidP="00C855F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2018 год: 90,</w:t>
      </w:r>
      <w:r w:rsidR="00C855F4" w:rsidRPr="002A61A0">
        <w:rPr>
          <w:rFonts w:ascii="Arial" w:eastAsiaTheme="minorEastAsia" w:hAnsi="Arial" w:cs="Arial"/>
          <w:sz w:val="24"/>
          <w:szCs w:val="24"/>
          <w:lang w:eastAsia="ru-RU"/>
        </w:rPr>
        <w:t>0</w:t>
      </w:r>
      <w:r w:rsidR="00783971" w:rsidRPr="002A61A0">
        <w:rPr>
          <w:rFonts w:ascii="Arial" w:eastAsiaTheme="minorEastAsia" w:hAnsi="Arial" w:cs="Arial"/>
          <w:sz w:val="24"/>
          <w:szCs w:val="24"/>
          <w:lang w:eastAsia="ru-RU"/>
        </w:rPr>
        <w:t>2</w:t>
      </w:r>
      <w:r w:rsidR="00C855F4" w:rsidRPr="002A61A0">
        <w:rPr>
          <w:rFonts w:ascii="Arial" w:eastAsiaTheme="minorEastAsia" w:hAnsi="Arial" w:cs="Arial"/>
          <w:sz w:val="24"/>
          <w:szCs w:val="24"/>
          <w:lang w:eastAsia="ru-RU"/>
        </w:rPr>
        <w:t xml:space="preserve"> тыс. руб.</w:t>
      </w:r>
    </w:p>
    <w:p w:rsidR="00C855F4" w:rsidRPr="002A61A0"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2019 год: 0 тыс. руб. </w:t>
      </w:r>
    </w:p>
    <w:p w:rsidR="00C855F4" w:rsidRPr="002A61A0"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2020 год: 0 тыс. руб.</w:t>
      </w:r>
    </w:p>
    <w:p w:rsidR="00C855F4" w:rsidRPr="002A61A0"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2A61A0">
        <w:rPr>
          <w:rFonts w:ascii="Arial" w:eastAsiaTheme="minorEastAsia" w:hAnsi="Arial" w:cs="Arial"/>
          <w:sz w:val="24"/>
          <w:szCs w:val="24"/>
          <w:lang w:eastAsia="ru-RU"/>
        </w:rPr>
        <w:t>2021 год: 0 тыс. руб.</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2022 год: 0 тыс. руб.</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Общий объем финансового обеспечения Подпрограммы составляет 90,0</w:t>
      </w:r>
      <w:r w:rsidR="00CB2EE5" w:rsidRPr="002A61A0">
        <w:rPr>
          <w:rFonts w:ascii="Arial" w:eastAsiaTheme="minorEastAsia" w:hAnsi="Arial" w:cs="Arial"/>
          <w:sz w:val="24"/>
          <w:szCs w:val="24"/>
          <w:lang w:eastAsia="ru-RU"/>
        </w:rPr>
        <w:t>2</w:t>
      </w:r>
      <w:r w:rsidRPr="002A61A0">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2A61A0" w:rsidRDefault="00C855F4" w:rsidP="002372D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6. Порядок взаимодействия ответственных за выполнение</w:t>
      </w:r>
      <w:r w:rsidR="002372DA" w:rsidRPr="002A61A0">
        <w:rPr>
          <w:rFonts w:ascii="Arial" w:eastAsiaTheme="minorEastAsia" w:hAnsi="Arial" w:cs="Arial"/>
          <w:b/>
          <w:sz w:val="24"/>
          <w:szCs w:val="24"/>
          <w:lang w:eastAsia="ru-RU"/>
        </w:rPr>
        <w:t xml:space="preserve"> </w:t>
      </w:r>
      <w:r w:rsidRPr="002A61A0">
        <w:rPr>
          <w:rFonts w:ascii="Arial" w:eastAsiaTheme="minorEastAsia" w:hAnsi="Arial" w:cs="Arial"/>
          <w:b/>
          <w:sz w:val="24"/>
          <w:szCs w:val="24"/>
          <w:lang w:eastAsia="ru-RU"/>
        </w:rPr>
        <w:t>мероприятий подпрограммы с заказчиком Подпрограммы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осуществление ежегодной оценки результативности и эффективности мероприятий Подпрограммы;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внесение предложений о корректировке параметров Подпрограммы;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информационное сопровождение реализации Подпрограммы.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2A61A0" w:rsidRDefault="00C855F4" w:rsidP="00C855F4">
      <w:pPr>
        <w:autoSpaceDE w:val="0"/>
        <w:autoSpaceDN w:val="0"/>
        <w:adjustRightInd w:val="0"/>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2A61A0">
        <w:rPr>
          <w:rFonts w:ascii="Arial" w:eastAsiaTheme="minorEastAsia" w:hAnsi="Arial" w:cs="Arial"/>
          <w:bCs/>
          <w:sz w:val="24"/>
          <w:szCs w:val="24"/>
          <w:lang w:eastAsia="ru-RU"/>
        </w:rPr>
        <w:t>Забабуркина</w:t>
      </w:r>
      <w:proofErr w:type="spellEnd"/>
      <w:r w:rsidRPr="002A61A0">
        <w:rPr>
          <w:rFonts w:ascii="Arial" w:eastAsiaTheme="minorEastAsia" w:hAnsi="Arial" w:cs="Arial"/>
          <w:bCs/>
          <w:sz w:val="24"/>
          <w:szCs w:val="24"/>
          <w:lang w:eastAsia="ru-RU"/>
        </w:rPr>
        <w:t xml:space="preserve"> Нина Александровна. </w:t>
      </w:r>
    </w:p>
    <w:p w:rsidR="00C855F4" w:rsidRPr="002A61A0"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7. Методика оценки эффективности реализации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2A61A0">
        <w:rPr>
          <w:rFonts w:ascii="Arial" w:eastAsiaTheme="minorEastAsia" w:hAnsi="Arial" w:cs="Arial"/>
          <w:sz w:val="24"/>
          <w:szCs w:val="24"/>
          <w:lang w:eastAsia="ru-RU"/>
        </w:rPr>
        <w:t>от 20.09.2018 №3715-ПА</w:t>
      </w:r>
      <w:r w:rsidRPr="002A61A0">
        <w:rPr>
          <w:rFonts w:ascii="Arial" w:eastAsiaTheme="minorEastAsia" w:hAnsi="Arial" w:cs="Arial"/>
          <w:sz w:val="24"/>
          <w:szCs w:val="24"/>
          <w:lang w:eastAsia="ru-RU"/>
        </w:rPr>
        <w:t>.</w:t>
      </w:r>
    </w:p>
    <w:p w:rsidR="002372DA" w:rsidRPr="002A61A0" w:rsidRDefault="00C855F4" w:rsidP="002372DA">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2A61A0">
        <w:rPr>
          <w:rFonts w:ascii="Arial" w:eastAsiaTheme="minorEastAsia" w:hAnsi="Arial" w:cs="Arial"/>
          <w:sz w:val="24"/>
          <w:szCs w:val="24"/>
          <w:lang w:val="en-US" w:eastAsia="ru-RU"/>
        </w:rPr>
        <w:t>N</w:t>
      </w:r>
      <w:r w:rsidRPr="002A61A0">
        <w:rPr>
          <w:rFonts w:ascii="Arial" w:eastAsiaTheme="minorEastAsia" w:hAnsi="Arial" w:cs="Arial"/>
          <w:sz w:val="24"/>
          <w:szCs w:val="24"/>
          <w:lang w:eastAsia="ru-RU"/>
        </w:rPr>
        <w:t xml:space="preserve"> = </w:t>
      </w:r>
      <w:r w:rsidR="00616953" w:rsidRPr="002A61A0">
        <w:rPr>
          <w:rFonts w:ascii="Arial" w:eastAsiaTheme="minorEastAsia" w:hAnsi="Arial" w:cs="Arial"/>
          <w:sz w:val="24"/>
          <w:szCs w:val="24"/>
          <w:lang w:eastAsia="ru-RU"/>
        </w:rPr>
        <w:t>6</w:t>
      </w:r>
      <w:r w:rsidRPr="002A61A0">
        <w:rPr>
          <w:rFonts w:ascii="Arial" w:eastAsiaTheme="minorEastAsia" w:hAnsi="Arial" w:cs="Arial"/>
          <w:sz w:val="24"/>
          <w:szCs w:val="24"/>
          <w:lang w:eastAsia="ru-RU"/>
        </w:rPr>
        <w:t>.</w:t>
      </w:r>
    </w:p>
    <w:p w:rsidR="002372DA" w:rsidRPr="002A61A0" w:rsidRDefault="002372DA" w:rsidP="002372DA">
      <w:pPr>
        <w:autoSpaceDE w:val="0"/>
        <w:autoSpaceDN w:val="0"/>
        <w:adjustRightInd w:val="0"/>
        <w:spacing w:after="0" w:line="240" w:lineRule="auto"/>
        <w:rPr>
          <w:rFonts w:ascii="Arial" w:eastAsiaTheme="minorEastAsia" w:hAnsi="Arial" w:cs="Arial"/>
          <w:sz w:val="24"/>
          <w:szCs w:val="24"/>
          <w:lang w:eastAsia="ru-RU"/>
        </w:rPr>
      </w:pPr>
    </w:p>
    <w:p w:rsidR="00C855F4" w:rsidRPr="002A61A0" w:rsidRDefault="00C855F4" w:rsidP="002372D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2A61A0">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2A61A0"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r w:rsidR="004F40A6" w:rsidRPr="002A61A0">
        <w:rPr>
          <w:rFonts w:ascii="Arial" w:eastAsiaTheme="minorEastAsia" w:hAnsi="Arial" w:cs="Arial"/>
          <w:sz w:val="24"/>
          <w:szCs w:val="24"/>
          <w:lang w:eastAsia="ru-RU"/>
        </w:rPr>
        <w:t xml:space="preserve"> Московской области</w:t>
      </w:r>
      <w:r w:rsidRPr="002A61A0">
        <w:rPr>
          <w:rFonts w:ascii="Arial" w:eastAsiaTheme="minorEastAsia" w:hAnsi="Arial" w:cs="Arial"/>
          <w:sz w:val="24"/>
          <w:szCs w:val="24"/>
          <w:lang w:eastAsia="ru-RU"/>
        </w:rPr>
        <w:t>.</w:t>
      </w:r>
    </w:p>
    <w:p w:rsidR="004F40A6" w:rsidRPr="002A61A0" w:rsidRDefault="00C855F4" w:rsidP="004F40A6">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С целью </w:t>
      </w:r>
      <w:proofErr w:type="gramStart"/>
      <w:r w:rsidRPr="002A61A0">
        <w:rPr>
          <w:rFonts w:ascii="Arial" w:eastAsiaTheme="minorEastAsia" w:hAnsi="Arial" w:cs="Arial"/>
          <w:sz w:val="24"/>
          <w:szCs w:val="24"/>
          <w:lang w:eastAsia="ru-RU"/>
        </w:rPr>
        <w:t>контроля за</w:t>
      </w:r>
      <w:proofErr w:type="gramEnd"/>
      <w:r w:rsidRPr="002A61A0">
        <w:rPr>
          <w:rFonts w:ascii="Arial" w:eastAsiaTheme="minorEastAsia" w:hAnsi="Arial" w:cs="Arial"/>
          <w:sz w:val="24"/>
          <w:szCs w:val="24"/>
          <w:lang w:eastAsia="ru-RU"/>
        </w:rPr>
        <w:t xml:space="preserve"> реализацией Подпрограммы</w:t>
      </w:r>
      <w:r w:rsidR="004F40A6" w:rsidRPr="002A61A0">
        <w:rPr>
          <w:rFonts w:ascii="Arial" w:eastAsiaTheme="minorEastAsia" w:hAnsi="Arial" w:cs="Arial"/>
          <w:sz w:val="24"/>
          <w:szCs w:val="24"/>
          <w:lang w:eastAsia="ru-RU"/>
        </w:rPr>
        <w:t xml:space="preserve"> о</w:t>
      </w:r>
      <w:r w:rsidRPr="002A61A0">
        <w:rPr>
          <w:rFonts w:ascii="Arial" w:eastAsiaTheme="minorEastAsia" w:hAnsi="Arial" w:cs="Arial"/>
          <w:sz w:val="24"/>
          <w:szCs w:val="24"/>
          <w:lang w:eastAsia="ru-RU"/>
        </w:rPr>
        <w:t>тветственные за выполнение мероприятий Подпрограммы предоставляют заказчику Подпрограммы еже</w:t>
      </w:r>
      <w:r w:rsidR="00C607F8" w:rsidRPr="002A61A0">
        <w:rPr>
          <w:rFonts w:ascii="Arial" w:eastAsiaTheme="minorEastAsia" w:hAnsi="Arial" w:cs="Arial"/>
          <w:sz w:val="24"/>
          <w:szCs w:val="24"/>
          <w:lang w:eastAsia="ru-RU"/>
        </w:rPr>
        <w:t>квартальный</w:t>
      </w:r>
      <w:r w:rsidRPr="002A61A0">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2A61A0">
        <w:rPr>
          <w:rFonts w:ascii="Arial" w:eastAsiaTheme="minorEastAsia" w:hAnsi="Arial" w:cs="Arial"/>
          <w:sz w:val="24"/>
          <w:szCs w:val="24"/>
          <w:lang w:eastAsia="ru-RU"/>
        </w:rPr>
        <w:t>20.09.2018 №3715-ПА</w:t>
      </w:r>
      <w:r w:rsidR="004F40A6" w:rsidRPr="002A61A0">
        <w:rPr>
          <w:rFonts w:ascii="Arial" w:eastAsiaTheme="minorEastAsia" w:hAnsi="Arial" w:cs="Arial"/>
          <w:sz w:val="24"/>
          <w:szCs w:val="24"/>
          <w:lang w:eastAsia="ru-RU"/>
        </w:rPr>
        <w:t>.</w:t>
      </w:r>
    </w:p>
    <w:p w:rsidR="00C855F4" w:rsidRDefault="00C855F4" w:rsidP="002A61A0">
      <w:pPr>
        <w:autoSpaceDE w:val="0"/>
        <w:autoSpaceDN w:val="0"/>
        <w:adjustRightInd w:val="0"/>
        <w:spacing w:after="0" w:line="240" w:lineRule="auto"/>
        <w:jc w:val="both"/>
        <w:rPr>
          <w:rFonts w:ascii="Arial" w:eastAsiaTheme="minorEastAsia" w:hAnsi="Arial" w:cs="Arial"/>
          <w:sz w:val="24"/>
          <w:szCs w:val="24"/>
          <w:lang w:eastAsia="ru-RU"/>
        </w:rPr>
      </w:pPr>
    </w:p>
    <w:p w:rsidR="002A61A0" w:rsidRDefault="002A61A0" w:rsidP="002A61A0">
      <w:pPr>
        <w:autoSpaceDE w:val="0"/>
        <w:autoSpaceDN w:val="0"/>
        <w:adjustRightInd w:val="0"/>
        <w:spacing w:after="0" w:line="240" w:lineRule="auto"/>
        <w:jc w:val="both"/>
        <w:rPr>
          <w:rFonts w:ascii="Arial" w:eastAsiaTheme="minorEastAsia" w:hAnsi="Arial" w:cs="Arial"/>
          <w:sz w:val="24"/>
          <w:szCs w:val="24"/>
          <w:lang w:eastAsia="ru-RU"/>
        </w:rPr>
      </w:pPr>
    </w:p>
    <w:p w:rsidR="002A61A0" w:rsidRDefault="002A61A0" w:rsidP="002A61A0">
      <w:pPr>
        <w:autoSpaceDE w:val="0"/>
        <w:autoSpaceDN w:val="0"/>
        <w:adjustRightInd w:val="0"/>
        <w:spacing w:after="0" w:line="240" w:lineRule="auto"/>
        <w:jc w:val="both"/>
        <w:rPr>
          <w:rFonts w:ascii="Arial" w:eastAsiaTheme="minorEastAsia" w:hAnsi="Arial" w:cs="Arial"/>
          <w:sz w:val="24"/>
          <w:szCs w:val="24"/>
          <w:lang w:eastAsia="ru-RU"/>
        </w:rPr>
      </w:pPr>
    </w:p>
    <w:p w:rsidR="002A61A0" w:rsidRPr="002A61A0" w:rsidRDefault="002A61A0" w:rsidP="002A61A0">
      <w:pPr>
        <w:autoSpaceDE w:val="0"/>
        <w:autoSpaceDN w:val="0"/>
        <w:adjustRightInd w:val="0"/>
        <w:spacing w:after="0" w:line="240" w:lineRule="auto"/>
        <w:jc w:val="both"/>
        <w:rPr>
          <w:rFonts w:ascii="Arial" w:eastAsiaTheme="minorEastAsia" w:hAnsi="Arial" w:cs="Arial"/>
          <w:sz w:val="24"/>
          <w:szCs w:val="24"/>
          <w:lang w:eastAsia="ru-RU"/>
        </w:rPr>
        <w:sectPr w:rsidR="002A61A0" w:rsidRPr="002A61A0" w:rsidSect="00884D5B">
          <w:headerReference w:type="default" r:id="rId15"/>
          <w:footerReference w:type="default" r:id="rId16"/>
          <w:pgSz w:w="16838" w:h="11906" w:orient="landscape"/>
          <w:pgMar w:top="567" w:right="567" w:bottom="567" w:left="567" w:header="0" w:footer="0" w:gutter="0"/>
          <w:cols w:space="720"/>
          <w:noEndnote/>
        </w:sectPr>
      </w:pPr>
    </w:p>
    <w:tbl>
      <w:tblPr>
        <w:tblW w:w="15750" w:type="dxa"/>
        <w:tblInd w:w="93" w:type="dxa"/>
        <w:tblLook w:val="04A0" w:firstRow="1" w:lastRow="0" w:firstColumn="1" w:lastColumn="0" w:noHBand="0" w:noVBand="1"/>
      </w:tblPr>
      <w:tblGrid>
        <w:gridCol w:w="2344"/>
        <w:gridCol w:w="2303"/>
        <w:gridCol w:w="2395"/>
        <w:gridCol w:w="1618"/>
        <w:gridCol w:w="1418"/>
        <w:gridCol w:w="1418"/>
        <w:gridCol w:w="1418"/>
        <w:gridCol w:w="1418"/>
        <w:gridCol w:w="1418"/>
      </w:tblGrid>
      <w:tr w:rsidR="00C855F4" w:rsidRPr="002A61A0" w:rsidTr="00387D5F">
        <w:trPr>
          <w:trHeight w:val="345"/>
        </w:trPr>
        <w:tc>
          <w:tcPr>
            <w:tcW w:w="15750" w:type="dxa"/>
            <w:gridSpan w:val="9"/>
            <w:tcBorders>
              <w:top w:val="nil"/>
              <w:left w:val="nil"/>
              <w:bottom w:val="single" w:sz="4" w:space="0" w:color="000000"/>
              <w:right w:val="nil"/>
            </w:tcBorders>
            <w:hideMark/>
          </w:tcPr>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lastRenderedPageBreak/>
              <w:t xml:space="preserve">Паспорт подпрограммы « Организация муниципального управления » муниципальной программы </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2A61A0" w:rsidTr="00387D5F">
        <w:trPr>
          <w:trHeight w:val="330"/>
        </w:trPr>
        <w:tc>
          <w:tcPr>
            <w:tcW w:w="2703" w:type="dxa"/>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Муниципальный заказчик подпрограммы</w:t>
            </w:r>
          </w:p>
        </w:tc>
        <w:tc>
          <w:tcPr>
            <w:tcW w:w="13047" w:type="dxa"/>
            <w:gridSpan w:val="8"/>
            <w:tcBorders>
              <w:top w:val="single" w:sz="4" w:space="0" w:color="000000"/>
              <w:left w:val="nil"/>
              <w:bottom w:val="single" w:sz="4" w:space="0" w:color="000000"/>
              <w:right w:val="single" w:sz="4" w:space="0" w:color="000000"/>
            </w:tcBorders>
            <w:vAlign w:val="center"/>
            <w:hideMark/>
          </w:tcPr>
          <w:p w:rsidR="00C855F4" w:rsidRPr="002A61A0" w:rsidRDefault="00077721"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w:t>
            </w:r>
            <w:r w:rsidR="00C855F4" w:rsidRPr="002A61A0">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2A61A0" w:rsidTr="00387D5F">
        <w:trPr>
          <w:trHeight w:val="411"/>
        </w:trPr>
        <w:tc>
          <w:tcPr>
            <w:tcW w:w="2703" w:type="dxa"/>
            <w:vMerge w:val="restart"/>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Источники финансирования подпрограммы,</w:t>
            </w:r>
            <w:r w:rsidRPr="002A61A0">
              <w:rPr>
                <w:rFonts w:ascii="Arial" w:eastAsia="Times New Roman" w:hAnsi="Arial" w:cs="Arial"/>
                <w:color w:val="000000"/>
                <w:sz w:val="24"/>
                <w:szCs w:val="24"/>
                <w:lang w:eastAsia="ru-RU"/>
              </w:rPr>
              <w:br/>
              <w:t xml:space="preserve">по годам реализации и главным распорядителям </w:t>
            </w:r>
            <w:r w:rsidRPr="002A61A0">
              <w:rPr>
                <w:rFonts w:ascii="Arial" w:eastAsia="Times New Roman" w:hAnsi="Arial" w:cs="Arial"/>
                <w:color w:val="000000"/>
                <w:sz w:val="24"/>
                <w:szCs w:val="24"/>
                <w:lang w:eastAsia="ru-RU"/>
              </w:rPr>
              <w:br/>
              <w:t xml:space="preserve"> бюджетных средств, в том числе по годам:</w:t>
            </w:r>
          </w:p>
        </w:tc>
        <w:tc>
          <w:tcPr>
            <w:tcW w:w="2833" w:type="dxa"/>
            <w:vMerge w:val="restart"/>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Главный распорядитель бюджетных средств</w:t>
            </w:r>
          </w:p>
        </w:tc>
        <w:tc>
          <w:tcPr>
            <w:tcW w:w="2838" w:type="dxa"/>
            <w:vMerge w:val="restart"/>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 финансирования</w:t>
            </w:r>
          </w:p>
        </w:tc>
        <w:tc>
          <w:tcPr>
            <w:tcW w:w="7376"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Расходы  (тыс. рублей)</w:t>
            </w:r>
          </w:p>
        </w:tc>
      </w:tr>
      <w:tr w:rsidR="0004678B" w:rsidRPr="002A61A0" w:rsidTr="00387D5F">
        <w:trPr>
          <w:trHeight w:val="416"/>
        </w:trPr>
        <w:tc>
          <w:tcPr>
            <w:tcW w:w="2703" w:type="dxa"/>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2833"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2838"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1365"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142"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1142"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1271"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1172"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1284"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r>
      <w:tr w:rsidR="007E4448" w:rsidRPr="002A61A0" w:rsidTr="003558C6">
        <w:trPr>
          <w:trHeight w:val="375"/>
        </w:trPr>
        <w:tc>
          <w:tcPr>
            <w:tcW w:w="2703" w:type="dxa"/>
            <w:vMerge/>
            <w:tcBorders>
              <w:top w:val="single" w:sz="4" w:space="0" w:color="000000"/>
              <w:left w:val="single" w:sz="4" w:space="0" w:color="000000"/>
              <w:bottom w:val="single" w:sz="4" w:space="0" w:color="000000"/>
              <w:right w:val="single" w:sz="4" w:space="0" w:color="000000"/>
            </w:tcBorders>
            <w:vAlign w:val="center"/>
            <w:hideMark/>
          </w:tcPr>
          <w:p w:rsidR="007E4448" w:rsidRPr="002A61A0" w:rsidRDefault="007E4448" w:rsidP="00884D5B">
            <w:pPr>
              <w:spacing w:after="0" w:line="240" w:lineRule="auto"/>
              <w:rPr>
                <w:rFonts w:ascii="Arial" w:eastAsia="Times New Roman" w:hAnsi="Arial" w:cs="Arial"/>
                <w:color w:val="000000"/>
                <w:sz w:val="24"/>
                <w:szCs w:val="24"/>
                <w:lang w:eastAsia="ru-RU"/>
              </w:rPr>
            </w:pPr>
          </w:p>
        </w:tc>
        <w:tc>
          <w:tcPr>
            <w:tcW w:w="2833" w:type="dxa"/>
            <w:vMerge w:val="restart"/>
            <w:tcBorders>
              <w:top w:val="nil"/>
              <w:left w:val="single" w:sz="4" w:space="0" w:color="000000"/>
              <w:bottom w:val="single" w:sz="4" w:space="0" w:color="000000"/>
              <w:right w:val="single" w:sz="4" w:space="0" w:color="000000"/>
            </w:tcBorders>
            <w:hideMark/>
          </w:tcPr>
          <w:p w:rsidR="007E4448" w:rsidRPr="002A61A0" w:rsidRDefault="007E4448" w:rsidP="00077721">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838" w:type="dxa"/>
            <w:tcBorders>
              <w:top w:val="nil"/>
              <w:left w:val="nil"/>
              <w:bottom w:val="single" w:sz="4" w:space="0" w:color="000000"/>
              <w:right w:val="single" w:sz="4" w:space="0" w:color="000000"/>
            </w:tcBorders>
            <w:hideMark/>
          </w:tcPr>
          <w:p w:rsidR="007E4448" w:rsidRPr="002A61A0" w:rsidRDefault="007E4448"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Всего, в том числе:</w:t>
            </w:r>
          </w:p>
        </w:tc>
        <w:tc>
          <w:tcPr>
            <w:tcW w:w="1365" w:type="dxa"/>
            <w:tcBorders>
              <w:top w:val="nil"/>
              <w:left w:val="nil"/>
              <w:bottom w:val="single" w:sz="4" w:space="0" w:color="000000"/>
              <w:right w:val="single" w:sz="4" w:space="0" w:color="000000"/>
            </w:tcBorders>
          </w:tcPr>
          <w:p w:rsidR="007E4448" w:rsidRPr="002A61A0" w:rsidRDefault="007E4448" w:rsidP="005261F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3 98</w:t>
            </w:r>
            <w:r w:rsidR="005261F6" w:rsidRPr="002A61A0">
              <w:rPr>
                <w:rFonts w:ascii="Arial" w:eastAsia="Times New Roman" w:hAnsi="Arial" w:cs="Arial"/>
                <w:color w:val="000000"/>
                <w:sz w:val="24"/>
                <w:szCs w:val="24"/>
                <w:lang w:eastAsia="ru-RU"/>
              </w:rPr>
              <w:t>4</w:t>
            </w:r>
            <w:r w:rsidRPr="002A61A0">
              <w:rPr>
                <w:rFonts w:ascii="Arial" w:eastAsia="Times New Roman" w:hAnsi="Arial" w:cs="Arial"/>
                <w:color w:val="000000"/>
                <w:sz w:val="24"/>
                <w:szCs w:val="24"/>
                <w:lang w:eastAsia="ru-RU"/>
              </w:rPr>
              <w:t> 767.09</w:t>
            </w:r>
          </w:p>
        </w:tc>
        <w:tc>
          <w:tcPr>
            <w:tcW w:w="114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833 775.44</w:t>
            </w:r>
          </w:p>
        </w:tc>
        <w:tc>
          <w:tcPr>
            <w:tcW w:w="1142" w:type="dxa"/>
            <w:tcBorders>
              <w:top w:val="nil"/>
              <w:left w:val="nil"/>
              <w:bottom w:val="single" w:sz="4" w:space="0" w:color="000000"/>
              <w:right w:val="single" w:sz="4" w:space="0" w:color="000000"/>
            </w:tcBorders>
          </w:tcPr>
          <w:p w:rsidR="007E4448" w:rsidRPr="002A61A0" w:rsidRDefault="007E4448" w:rsidP="00295CC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r w:rsidR="00295CC8" w:rsidRPr="002A61A0">
              <w:rPr>
                <w:rFonts w:ascii="Arial" w:eastAsia="Times New Roman" w:hAnsi="Arial" w:cs="Arial"/>
                <w:color w:val="000000"/>
                <w:sz w:val="24"/>
                <w:szCs w:val="24"/>
                <w:lang w:eastAsia="ru-RU"/>
              </w:rPr>
              <w:t>59</w:t>
            </w:r>
            <w:r w:rsidRPr="002A61A0">
              <w:rPr>
                <w:rFonts w:ascii="Arial" w:eastAsia="Times New Roman" w:hAnsi="Arial" w:cs="Arial"/>
                <w:color w:val="000000"/>
                <w:sz w:val="24"/>
                <w:szCs w:val="24"/>
                <w:lang w:eastAsia="ru-RU"/>
              </w:rPr>
              <w:t> 259.70</w:t>
            </w:r>
          </w:p>
        </w:tc>
        <w:tc>
          <w:tcPr>
            <w:tcW w:w="1271"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792 880.19</w:t>
            </w:r>
          </w:p>
        </w:tc>
        <w:tc>
          <w:tcPr>
            <w:tcW w:w="117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749 814.38</w:t>
            </w:r>
          </w:p>
        </w:tc>
        <w:tc>
          <w:tcPr>
            <w:tcW w:w="1284"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749 037.38</w:t>
            </w:r>
          </w:p>
        </w:tc>
      </w:tr>
      <w:tr w:rsidR="007E4448" w:rsidRPr="002A61A0" w:rsidTr="003558C6">
        <w:trPr>
          <w:trHeight w:val="375"/>
        </w:trPr>
        <w:tc>
          <w:tcPr>
            <w:tcW w:w="2703" w:type="dxa"/>
            <w:vMerge/>
            <w:tcBorders>
              <w:top w:val="single" w:sz="4" w:space="0" w:color="000000"/>
              <w:left w:val="single" w:sz="4" w:space="0" w:color="000000"/>
              <w:bottom w:val="single" w:sz="4" w:space="0" w:color="000000"/>
              <w:right w:val="single" w:sz="4" w:space="0" w:color="000000"/>
            </w:tcBorders>
            <w:vAlign w:val="center"/>
          </w:tcPr>
          <w:p w:rsidR="007E4448" w:rsidRPr="002A61A0" w:rsidRDefault="007E4448" w:rsidP="00884D5B">
            <w:pPr>
              <w:spacing w:after="0" w:line="240" w:lineRule="auto"/>
              <w:rPr>
                <w:rFonts w:ascii="Arial" w:eastAsia="Times New Roman" w:hAnsi="Arial" w:cs="Arial"/>
                <w:color w:val="000000"/>
                <w:sz w:val="24"/>
                <w:szCs w:val="24"/>
                <w:lang w:eastAsia="ru-RU"/>
              </w:rPr>
            </w:pPr>
          </w:p>
        </w:tc>
        <w:tc>
          <w:tcPr>
            <w:tcW w:w="2833" w:type="dxa"/>
            <w:vMerge/>
            <w:tcBorders>
              <w:top w:val="nil"/>
              <w:left w:val="single" w:sz="4" w:space="0" w:color="000000"/>
              <w:bottom w:val="single" w:sz="4" w:space="0" w:color="000000"/>
              <w:right w:val="single" w:sz="4" w:space="0" w:color="000000"/>
            </w:tcBorders>
            <w:vAlign w:val="center"/>
          </w:tcPr>
          <w:p w:rsidR="007E4448" w:rsidRPr="002A61A0" w:rsidRDefault="007E4448" w:rsidP="00884D5B">
            <w:pPr>
              <w:spacing w:after="0" w:line="240" w:lineRule="auto"/>
              <w:rPr>
                <w:rFonts w:ascii="Arial" w:eastAsia="Times New Roman" w:hAnsi="Arial" w:cs="Arial"/>
                <w:color w:val="000000"/>
                <w:sz w:val="24"/>
                <w:szCs w:val="24"/>
                <w:lang w:eastAsia="ru-RU"/>
              </w:rPr>
            </w:pPr>
          </w:p>
        </w:tc>
        <w:tc>
          <w:tcPr>
            <w:tcW w:w="2838" w:type="dxa"/>
            <w:tcBorders>
              <w:top w:val="nil"/>
              <w:left w:val="nil"/>
              <w:bottom w:val="single" w:sz="4" w:space="0" w:color="000000"/>
              <w:right w:val="single" w:sz="4" w:space="0" w:color="000000"/>
            </w:tcBorders>
          </w:tcPr>
          <w:p w:rsidR="007E4448" w:rsidRPr="002A61A0" w:rsidRDefault="007E4448" w:rsidP="0039507A">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365"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470.00</w:t>
            </w:r>
          </w:p>
        </w:tc>
        <w:tc>
          <w:tcPr>
            <w:tcW w:w="114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4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149.00</w:t>
            </w:r>
          </w:p>
        </w:tc>
        <w:tc>
          <w:tcPr>
            <w:tcW w:w="1271"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156.00</w:t>
            </w:r>
          </w:p>
        </w:tc>
        <w:tc>
          <w:tcPr>
            <w:tcW w:w="117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165.00</w:t>
            </w:r>
          </w:p>
        </w:tc>
        <w:tc>
          <w:tcPr>
            <w:tcW w:w="1284"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r>
      <w:tr w:rsidR="007E4448" w:rsidRPr="002A61A0" w:rsidTr="00387D5F">
        <w:trPr>
          <w:trHeight w:val="375"/>
        </w:trPr>
        <w:tc>
          <w:tcPr>
            <w:tcW w:w="2703" w:type="dxa"/>
            <w:vMerge/>
            <w:tcBorders>
              <w:top w:val="single" w:sz="4" w:space="0" w:color="000000"/>
              <w:left w:val="single" w:sz="4" w:space="0" w:color="000000"/>
              <w:bottom w:val="single" w:sz="4" w:space="0" w:color="000000"/>
              <w:right w:val="single" w:sz="4" w:space="0" w:color="000000"/>
            </w:tcBorders>
            <w:vAlign w:val="center"/>
            <w:hideMark/>
          </w:tcPr>
          <w:p w:rsidR="007E4448" w:rsidRPr="002A61A0" w:rsidRDefault="007E4448" w:rsidP="00884D5B">
            <w:pPr>
              <w:spacing w:after="0" w:line="240" w:lineRule="auto"/>
              <w:rPr>
                <w:rFonts w:ascii="Arial" w:eastAsia="Times New Roman" w:hAnsi="Arial" w:cs="Arial"/>
                <w:color w:val="000000"/>
                <w:sz w:val="24"/>
                <w:szCs w:val="24"/>
                <w:lang w:eastAsia="ru-RU"/>
              </w:rPr>
            </w:pPr>
          </w:p>
        </w:tc>
        <w:tc>
          <w:tcPr>
            <w:tcW w:w="2833" w:type="dxa"/>
            <w:vMerge/>
            <w:tcBorders>
              <w:top w:val="nil"/>
              <w:left w:val="single" w:sz="4" w:space="0" w:color="000000"/>
              <w:bottom w:val="single" w:sz="4" w:space="0" w:color="000000"/>
              <w:right w:val="single" w:sz="4" w:space="0" w:color="000000"/>
            </w:tcBorders>
            <w:vAlign w:val="center"/>
            <w:hideMark/>
          </w:tcPr>
          <w:p w:rsidR="007E4448" w:rsidRPr="002A61A0" w:rsidRDefault="007E4448" w:rsidP="00884D5B">
            <w:pPr>
              <w:spacing w:after="0" w:line="240" w:lineRule="auto"/>
              <w:rPr>
                <w:rFonts w:ascii="Arial" w:eastAsia="Times New Roman" w:hAnsi="Arial" w:cs="Arial"/>
                <w:color w:val="000000"/>
                <w:sz w:val="24"/>
                <w:szCs w:val="24"/>
                <w:lang w:eastAsia="ru-RU"/>
              </w:rPr>
            </w:pPr>
          </w:p>
        </w:tc>
        <w:tc>
          <w:tcPr>
            <w:tcW w:w="2838" w:type="dxa"/>
            <w:tcBorders>
              <w:top w:val="nil"/>
              <w:left w:val="nil"/>
              <w:bottom w:val="single" w:sz="4" w:space="0" w:color="000000"/>
              <w:right w:val="single" w:sz="4" w:space="0" w:color="000000"/>
            </w:tcBorders>
            <w:hideMark/>
          </w:tcPr>
          <w:p w:rsidR="007E4448" w:rsidRPr="002A61A0" w:rsidRDefault="007E4448"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365"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31 430.00</w:t>
            </w:r>
          </w:p>
        </w:tc>
        <w:tc>
          <w:tcPr>
            <w:tcW w:w="114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16 124.00</w:t>
            </w:r>
          </w:p>
        </w:tc>
        <w:tc>
          <w:tcPr>
            <w:tcW w:w="114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14 082.00</w:t>
            </w:r>
          </w:p>
        </w:tc>
        <w:tc>
          <w:tcPr>
            <w:tcW w:w="1271" w:type="dxa"/>
            <w:tcBorders>
              <w:top w:val="nil"/>
              <w:left w:val="nil"/>
              <w:bottom w:val="single" w:sz="4" w:space="0" w:color="000000"/>
              <w:right w:val="single" w:sz="4" w:space="0" w:color="000000"/>
            </w:tcBorders>
            <w:hideMark/>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172" w:type="dxa"/>
            <w:tcBorders>
              <w:top w:val="nil"/>
              <w:left w:val="nil"/>
              <w:bottom w:val="single" w:sz="4" w:space="0" w:color="000000"/>
              <w:right w:val="single" w:sz="4" w:space="0" w:color="000000"/>
            </w:tcBorders>
            <w:hideMark/>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284" w:type="dxa"/>
            <w:tcBorders>
              <w:top w:val="nil"/>
              <w:left w:val="nil"/>
              <w:bottom w:val="single" w:sz="4" w:space="0" w:color="000000"/>
              <w:right w:val="single" w:sz="4" w:space="0" w:color="000000"/>
            </w:tcBorders>
            <w:hideMark/>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r>
      <w:tr w:rsidR="007E4448" w:rsidRPr="002A61A0" w:rsidTr="00387D5F">
        <w:trPr>
          <w:trHeight w:val="375"/>
        </w:trPr>
        <w:tc>
          <w:tcPr>
            <w:tcW w:w="2703" w:type="dxa"/>
            <w:vMerge/>
            <w:tcBorders>
              <w:top w:val="single" w:sz="4" w:space="0" w:color="000000"/>
              <w:left w:val="single" w:sz="4" w:space="0" w:color="000000"/>
              <w:bottom w:val="single" w:sz="4" w:space="0" w:color="000000"/>
              <w:right w:val="single" w:sz="4" w:space="0" w:color="000000"/>
            </w:tcBorders>
            <w:vAlign w:val="center"/>
            <w:hideMark/>
          </w:tcPr>
          <w:p w:rsidR="007E4448" w:rsidRPr="002A61A0" w:rsidRDefault="007E4448" w:rsidP="00884D5B">
            <w:pPr>
              <w:spacing w:after="0" w:line="240" w:lineRule="auto"/>
              <w:rPr>
                <w:rFonts w:ascii="Arial" w:eastAsia="Times New Roman" w:hAnsi="Arial" w:cs="Arial"/>
                <w:color w:val="000000"/>
                <w:sz w:val="24"/>
                <w:szCs w:val="24"/>
                <w:lang w:eastAsia="ru-RU"/>
              </w:rPr>
            </w:pPr>
          </w:p>
        </w:tc>
        <w:tc>
          <w:tcPr>
            <w:tcW w:w="2833" w:type="dxa"/>
            <w:vMerge/>
            <w:tcBorders>
              <w:top w:val="nil"/>
              <w:left w:val="single" w:sz="4" w:space="0" w:color="000000"/>
              <w:bottom w:val="single" w:sz="4" w:space="0" w:color="000000"/>
              <w:right w:val="single" w:sz="4" w:space="0" w:color="000000"/>
            </w:tcBorders>
            <w:vAlign w:val="center"/>
            <w:hideMark/>
          </w:tcPr>
          <w:p w:rsidR="007E4448" w:rsidRPr="002A61A0" w:rsidRDefault="007E4448" w:rsidP="00884D5B">
            <w:pPr>
              <w:spacing w:after="0" w:line="240" w:lineRule="auto"/>
              <w:rPr>
                <w:rFonts w:ascii="Arial" w:eastAsia="Times New Roman" w:hAnsi="Arial" w:cs="Arial"/>
                <w:color w:val="000000"/>
                <w:sz w:val="24"/>
                <w:szCs w:val="24"/>
                <w:lang w:eastAsia="ru-RU"/>
              </w:rPr>
            </w:pPr>
          </w:p>
        </w:tc>
        <w:tc>
          <w:tcPr>
            <w:tcW w:w="2838" w:type="dxa"/>
            <w:tcBorders>
              <w:top w:val="nil"/>
              <w:left w:val="nil"/>
              <w:bottom w:val="single" w:sz="4" w:space="0" w:color="000000"/>
              <w:right w:val="single" w:sz="4" w:space="0" w:color="000000"/>
            </w:tcBorders>
            <w:hideMark/>
          </w:tcPr>
          <w:p w:rsidR="007E4448" w:rsidRPr="002A61A0" w:rsidRDefault="007E4448"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365" w:type="dxa"/>
            <w:tcBorders>
              <w:top w:val="nil"/>
              <w:left w:val="nil"/>
              <w:bottom w:val="single" w:sz="4" w:space="0" w:color="000000"/>
              <w:right w:val="single" w:sz="4" w:space="0" w:color="000000"/>
            </w:tcBorders>
          </w:tcPr>
          <w:p w:rsidR="007E4448" w:rsidRPr="002A61A0" w:rsidRDefault="007E4448" w:rsidP="005261F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3 95</w:t>
            </w:r>
            <w:r w:rsidR="005261F6" w:rsidRPr="002A61A0">
              <w:rPr>
                <w:rFonts w:ascii="Arial" w:eastAsia="Times New Roman" w:hAnsi="Arial" w:cs="Arial"/>
                <w:color w:val="000000"/>
                <w:sz w:val="24"/>
                <w:szCs w:val="24"/>
                <w:lang w:eastAsia="ru-RU"/>
              </w:rPr>
              <w:t>2</w:t>
            </w:r>
            <w:r w:rsidRPr="002A61A0">
              <w:rPr>
                <w:rFonts w:ascii="Arial" w:eastAsia="Times New Roman" w:hAnsi="Arial" w:cs="Arial"/>
                <w:color w:val="000000"/>
                <w:sz w:val="24"/>
                <w:szCs w:val="24"/>
                <w:lang w:eastAsia="ru-RU"/>
              </w:rPr>
              <w:t> 867.09</w:t>
            </w:r>
          </w:p>
        </w:tc>
        <w:tc>
          <w:tcPr>
            <w:tcW w:w="114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817 651.44</w:t>
            </w:r>
          </w:p>
        </w:tc>
        <w:tc>
          <w:tcPr>
            <w:tcW w:w="1142" w:type="dxa"/>
            <w:tcBorders>
              <w:top w:val="nil"/>
              <w:left w:val="nil"/>
              <w:bottom w:val="single" w:sz="4" w:space="0" w:color="000000"/>
              <w:right w:val="single" w:sz="4" w:space="0" w:color="000000"/>
            </w:tcBorders>
          </w:tcPr>
          <w:p w:rsidR="007E4448" w:rsidRPr="002A61A0" w:rsidRDefault="007E4448" w:rsidP="00295CC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84</w:t>
            </w:r>
            <w:r w:rsidR="00295CC8" w:rsidRPr="002A61A0">
              <w:rPr>
                <w:rFonts w:ascii="Arial" w:eastAsia="Times New Roman" w:hAnsi="Arial" w:cs="Arial"/>
                <w:color w:val="000000"/>
                <w:sz w:val="24"/>
                <w:szCs w:val="24"/>
                <w:lang w:eastAsia="ru-RU"/>
              </w:rPr>
              <w:t>5</w:t>
            </w:r>
            <w:r w:rsidRPr="002A61A0">
              <w:rPr>
                <w:rFonts w:ascii="Arial" w:eastAsia="Times New Roman" w:hAnsi="Arial" w:cs="Arial"/>
                <w:color w:val="000000"/>
                <w:sz w:val="24"/>
                <w:szCs w:val="24"/>
                <w:lang w:eastAsia="ru-RU"/>
              </w:rPr>
              <w:t> 028.70</w:t>
            </w:r>
          </w:p>
        </w:tc>
        <w:tc>
          <w:tcPr>
            <w:tcW w:w="1271"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792 112.19</w:t>
            </w:r>
          </w:p>
        </w:tc>
        <w:tc>
          <w:tcPr>
            <w:tcW w:w="1172"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749 037.38</w:t>
            </w:r>
          </w:p>
        </w:tc>
        <w:tc>
          <w:tcPr>
            <w:tcW w:w="1284" w:type="dxa"/>
            <w:tcBorders>
              <w:top w:val="nil"/>
              <w:left w:val="nil"/>
              <w:bottom w:val="single" w:sz="4" w:space="0" w:color="000000"/>
              <w:right w:val="single" w:sz="4" w:space="0" w:color="000000"/>
            </w:tcBorders>
          </w:tcPr>
          <w:p w:rsidR="007E4448" w:rsidRPr="002A61A0" w:rsidRDefault="007E4448" w:rsidP="007E444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749 037.38</w:t>
            </w:r>
          </w:p>
        </w:tc>
      </w:tr>
    </w:tbl>
    <w:p w:rsidR="00C855F4" w:rsidRPr="002A61A0"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2A61A0"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2A61A0">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2A61A0"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w:t>
      </w:r>
      <w:r w:rsidR="002A61A0">
        <w:rPr>
          <w:rFonts w:ascii="Arial" w:eastAsiaTheme="minorEastAsia" w:hAnsi="Arial" w:cs="Arial"/>
          <w:sz w:val="24"/>
          <w:szCs w:val="24"/>
        </w:rPr>
        <w:t xml:space="preserve"> </w:t>
      </w:r>
      <w:r w:rsidRPr="002A61A0">
        <w:rPr>
          <w:rFonts w:ascii="Arial" w:eastAsiaTheme="minorEastAsia" w:hAnsi="Arial" w:cs="Arial"/>
          <w:sz w:val="24"/>
          <w:szCs w:val="24"/>
        </w:rPr>
        <w:t>в первую очередь в рамках программно-целевого подхода.</w:t>
      </w:r>
    </w:p>
    <w:p w:rsidR="00C855F4" w:rsidRPr="002A61A0"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2A61A0"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 xml:space="preserve">В 2017 году по итогам </w:t>
      </w:r>
      <w:proofErr w:type="gramStart"/>
      <w:r w:rsidRPr="002A61A0">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2A61A0">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Обращения граждан поступали по следующим каналам связи:</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lastRenderedPageBreak/>
        <w:t>- в адрес электронной почты Губернатора Московской области А.Ю. Воробьева – 1153;</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xml:space="preserve">- в адрес электронной почты Главы района В.П. </w:t>
      </w:r>
      <w:proofErr w:type="spellStart"/>
      <w:r w:rsidRPr="002A61A0">
        <w:rPr>
          <w:rFonts w:ascii="Arial" w:eastAsiaTheme="minorEastAsia" w:hAnsi="Arial" w:cs="Arial"/>
          <w:sz w:val="24"/>
          <w:szCs w:val="24"/>
        </w:rPr>
        <w:t>Ружицкого</w:t>
      </w:r>
      <w:proofErr w:type="spellEnd"/>
      <w:r w:rsidRPr="002A61A0">
        <w:rPr>
          <w:rFonts w:ascii="Arial" w:eastAsiaTheme="minorEastAsia" w:hAnsi="Arial" w:cs="Arial"/>
          <w:sz w:val="24"/>
          <w:szCs w:val="24"/>
        </w:rPr>
        <w:t xml:space="preserve"> – 1750; </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на личных приемах граждан Главой района и руководством администраций – 250;</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во время проведения «прямых эфиров» на телевидении и радио – 86;</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в ходе встреч жителей с Главой района – 79;</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xml:space="preserve">- на официальный Интернет-портал администрации – 1455; </w:t>
      </w:r>
    </w:p>
    <w:p w:rsidR="00C855F4" w:rsidRPr="002A61A0"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2A61A0">
        <w:rPr>
          <w:rFonts w:ascii="Arial" w:eastAsiaTheme="minorEastAsia" w:hAnsi="Arial" w:cs="Arial"/>
          <w:sz w:val="24"/>
          <w:szCs w:val="24"/>
        </w:rPr>
        <w:t>- по межведомственной системе электронного документооборота (МСЭД) – 2410.</w:t>
      </w:r>
    </w:p>
    <w:p w:rsidR="00C855F4" w:rsidRPr="002A61A0"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2A61A0">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2A61A0">
        <w:rPr>
          <w:rFonts w:ascii="Arial" w:eastAsiaTheme="minorEastAsia" w:hAnsi="Arial" w:cs="Arial"/>
          <w:sz w:val="24"/>
          <w:szCs w:val="24"/>
        </w:rPr>
        <w:t>6</w:t>
      </w:r>
      <w:r w:rsidRPr="002A61A0">
        <w:rPr>
          <w:rFonts w:ascii="Arial" w:eastAsiaTheme="minorEastAsia" w:hAnsi="Arial" w:cs="Arial"/>
          <w:sz w:val="24"/>
          <w:szCs w:val="24"/>
        </w:rPr>
        <w:t xml:space="preserve"> год составила по данным статистики 3</w:t>
      </w:r>
      <w:r w:rsidR="004078BB" w:rsidRPr="002A61A0">
        <w:rPr>
          <w:rFonts w:ascii="Arial" w:eastAsiaTheme="minorEastAsia" w:hAnsi="Arial" w:cs="Arial"/>
          <w:sz w:val="24"/>
          <w:szCs w:val="24"/>
        </w:rPr>
        <w:t>01,47</w:t>
      </w:r>
      <w:r w:rsidRPr="002A61A0">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w:t>
      </w:r>
      <w:r w:rsidR="004078BB" w:rsidRPr="002A61A0">
        <w:rPr>
          <w:rFonts w:ascii="Arial" w:eastAsiaTheme="minorEastAsia" w:hAnsi="Arial" w:cs="Arial"/>
          <w:sz w:val="24"/>
          <w:szCs w:val="24"/>
        </w:rPr>
        <w:t>6</w:t>
      </w:r>
      <w:r w:rsidRPr="002A61A0">
        <w:rPr>
          <w:rFonts w:ascii="Arial" w:eastAsiaTheme="minorEastAsia" w:hAnsi="Arial" w:cs="Arial"/>
          <w:sz w:val="24"/>
          <w:szCs w:val="24"/>
        </w:rPr>
        <w:t xml:space="preserve"> год составили </w:t>
      </w:r>
      <w:r w:rsidR="004078BB" w:rsidRPr="002A61A0">
        <w:rPr>
          <w:rFonts w:ascii="Arial" w:eastAsiaTheme="minorEastAsia" w:hAnsi="Arial" w:cs="Arial"/>
          <w:sz w:val="24"/>
          <w:szCs w:val="24"/>
        </w:rPr>
        <w:t>636,32</w:t>
      </w:r>
      <w:r w:rsidRPr="002A61A0">
        <w:rPr>
          <w:rFonts w:ascii="Arial" w:eastAsiaTheme="minorEastAsia" w:hAnsi="Arial" w:cs="Arial"/>
          <w:sz w:val="24"/>
          <w:szCs w:val="24"/>
        </w:rPr>
        <w:t xml:space="preserve"> руб.</w:t>
      </w:r>
    </w:p>
    <w:p w:rsidR="00C855F4" w:rsidRPr="002A61A0"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2A61A0">
        <w:rPr>
          <w:rFonts w:ascii="Arial" w:eastAsiaTheme="minorEastAsia" w:hAnsi="Arial" w:cs="Arial"/>
          <w:sz w:val="24"/>
          <w:szCs w:val="24"/>
        </w:rPr>
        <w:t>Настоящая подпрограмма направлена на решение актуальных и требующих в период с 201</w:t>
      </w:r>
      <w:r w:rsidR="003B1F0D" w:rsidRPr="002A61A0">
        <w:rPr>
          <w:rFonts w:ascii="Arial" w:eastAsiaTheme="minorEastAsia" w:hAnsi="Arial" w:cs="Arial"/>
          <w:sz w:val="24"/>
          <w:szCs w:val="24"/>
        </w:rPr>
        <w:t>8</w:t>
      </w:r>
      <w:r w:rsidRPr="002A61A0">
        <w:rPr>
          <w:rFonts w:ascii="Arial" w:eastAsiaTheme="minorEastAsia" w:hAnsi="Arial" w:cs="Arial"/>
          <w:sz w:val="24"/>
          <w:szCs w:val="24"/>
        </w:rPr>
        <w:t xml:space="preserve"> по 202</w:t>
      </w:r>
      <w:r w:rsidR="003B1F0D" w:rsidRPr="002A61A0">
        <w:rPr>
          <w:rFonts w:ascii="Arial" w:eastAsiaTheme="minorEastAsia" w:hAnsi="Arial" w:cs="Arial"/>
          <w:sz w:val="24"/>
          <w:szCs w:val="24"/>
        </w:rPr>
        <w:t>2</w:t>
      </w:r>
      <w:r w:rsidRPr="002A61A0">
        <w:rPr>
          <w:rFonts w:ascii="Arial" w:eastAsiaTheme="minorEastAsia" w:hAnsi="Arial" w:cs="Arial"/>
          <w:sz w:val="24"/>
          <w:szCs w:val="24"/>
        </w:rPr>
        <w:t xml:space="preserve">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2A61A0" w:rsidRDefault="00C855F4" w:rsidP="00C855F4">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2A61A0">
        <w:rPr>
          <w:rFonts w:ascii="Arial" w:eastAsiaTheme="minorEastAsia" w:hAnsi="Arial" w:cs="Arial"/>
          <w:b/>
          <w:sz w:val="24"/>
          <w:szCs w:val="24"/>
        </w:rPr>
        <w:t xml:space="preserve">Инерционный прогноз развития </w:t>
      </w:r>
    </w:p>
    <w:p w:rsidR="00C855F4" w:rsidRPr="002A61A0"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2A61A0">
        <w:rPr>
          <w:rFonts w:ascii="Arial" w:eastAsiaTheme="minorEastAsia" w:hAnsi="Arial" w:cs="Arial"/>
          <w:sz w:val="24"/>
          <w:szCs w:val="24"/>
        </w:rPr>
        <w:t>прогноза развития сферы местного самоуправления городского округа</w:t>
      </w:r>
      <w:proofErr w:type="gramEnd"/>
      <w:r w:rsidRPr="002A61A0">
        <w:rPr>
          <w:rFonts w:ascii="Arial" w:eastAsiaTheme="minorEastAsia" w:hAnsi="Arial" w:cs="Arial"/>
          <w:sz w:val="24"/>
          <w:szCs w:val="24"/>
        </w:rPr>
        <w:t xml:space="preserve"> Люберцы.</w:t>
      </w:r>
    </w:p>
    <w:p w:rsidR="00C855F4" w:rsidRPr="002A61A0"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2A61A0"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2A61A0"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3B1F0D" w:rsidRPr="002A61A0">
        <w:rPr>
          <w:rFonts w:ascii="Arial" w:eastAsiaTheme="minorEastAsia" w:hAnsi="Arial" w:cs="Arial"/>
          <w:sz w:val="24"/>
          <w:szCs w:val="24"/>
        </w:rPr>
        <w:t>.</w:t>
      </w:r>
    </w:p>
    <w:p w:rsidR="00C855F4" w:rsidRPr="002A61A0"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2A61A0"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2A61A0">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roofErr w:type="gramStart"/>
      <w:r w:rsidRPr="002A61A0">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855F4" w:rsidRPr="002A61A0" w:rsidRDefault="00C855F4" w:rsidP="00C855F4">
      <w:pPr>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855F4" w:rsidRPr="002A61A0" w:rsidRDefault="00C855F4" w:rsidP="00C855F4">
      <w:pPr>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 xml:space="preserve">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w:t>
      </w:r>
      <w:r w:rsidRPr="002A61A0">
        <w:rPr>
          <w:rFonts w:ascii="Arial" w:eastAsiaTheme="minorEastAsia" w:hAnsi="Arial" w:cs="Arial"/>
          <w:sz w:val="24"/>
          <w:szCs w:val="24"/>
        </w:rPr>
        <w:lastRenderedPageBreak/>
        <w:t>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6A3A0C" w:rsidRPr="002A61A0">
        <w:rPr>
          <w:rFonts w:ascii="Arial" w:eastAsiaTheme="minorEastAsia" w:hAnsi="Arial" w:cs="Arial"/>
          <w:sz w:val="24"/>
          <w:szCs w:val="24"/>
        </w:rPr>
        <w:t>.</w:t>
      </w:r>
    </w:p>
    <w:p w:rsidR="00C855F4" w:rsidRPr="002A61A0"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w:t>
      </w:r>
      <w:r w:rsidR="00552780" w:rsidRPr="002A61A0">
        <w:rPr>
          <w:rFonts w:ascii="Arial" w:eastAsiaTheme="minorEastAsia" w:hAnsi="Arial" w:cs="Arial"/>
          <w:sz w:val="24"/>
          <w:szCs w:val="24"/>
        </w:rPr>
        <w:br/>
      </w:r>
      <w:r w:rsidRPr="002A61A0">
        <w:rPr>
          <w:rFonts w:ascii="Arial" w:eastAsiaTheme="minorEastAsia" w:hAnsi="Arial" w:cs="Arial"/>
          <w:sz w:val="24"/>
          <w:szCs w:val="24"/>
        </w:rPr>
        <w:t xml:space="preserve">в </w:t>
      </w:r>
      <w:hyperlink r:id="rId17" w:history="1">
        <w:r w:rsidRPr="002A61A0">
          <w:rPr>
            <w:rFonts w:ascii="Arial" w:eastAsiaTheme="minorEastAsia" w:hAnsi="Arial" w:cs="Arial"/>
            <w:sz w:val="24"/>
            <w:szCs w:val="24"/>
          </w:rPr>
          <w:t xml:space="preserve">приложении № </w:t>
        </w:r>
      </w:hyperlink>
      <w:r w:rsidRPr="002A61A0">
        <w:rPr>
          <w:rFonts w:ascii="Arial" w:eastAsiaTheme="minorEastAsia" w:hAnsi="Arial" w:cs="Arial"/>
          <w:sz w:val="24"/>
          <w:szCs w:val="24"/>
        </w:rPr>
        <w:t>1 к Программе.</w:t>
      </w:r>
    </w:p>
    <w:p w:rsidR="00C855F4" w:rsidRPr="002A61A0"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2A61A0">
        <w:rPr>
          <w:rFonts w:ascii="Arial" w:eastAsiaTheme="minorEastAsia" w:hAnsi="Arial" w:cs="Arial"/>
          <w:b/>
          <w:sz w:val="24"/>
          <w:szCs w:val="24"/>
        </w:rPr>
        <w:t>3</w:t>
      </w:r>
      <w:r w:rsidR="00C855F4" w:rsidRPr="002A61A0">
        <w:rPr>
          <w:rFonts w:ascii="Arial" w:eastAsiaTheme="minorEastAsia" w:hAnsi="Arial" w:cs="Arial"/>
          <w:b/>
          <w:sz w:val="24"/>
          <w:szCs w:val="24"/>
        </w:rPr>
        <w:t>. Цели и задачи подпрограммы</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sidR="00552780" w:rsidRPr="002A61A0">
        <w:rPr>
          <w:rFonts w:ascii="Arial" w:eastAsiaTheme="minorEastAsia" w:hAnsi="Arial" w:cs="Arial"/>
          <w:sz w:val="24"/>
          <w:szCs w:val="24"/>
        </w:rPr>
        <w:br/>
      </w:r>
      <w:r w:rsidRPr="002A61A0">
        <w:rPr>
          <w:rFonts w:ascii="Arial" w:eastAsiaTheme="minorEastAsia" w:hAnsi="Arial" w:cs="Arial"/>
          <w:sz w:val="24"/>
          <w:szCs w:val="24"/>
        </w:rPr>
        <w:t>и финансового обеспечения, развития и укрепления материально-технической базы администрации городского округа Люберцы.</w:t>
      </w:r>
    </w:p>
    <w:p w:rsidR="00C855F4" w:rsidRPr="002A61A0"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2A61A0"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2A61A0">
        <w:rPr>
          <w:rFonts w:ascii="Arial" w:eastAsiaTheme="minorEastAsia" w:hAnsi="Arial" w:cs="Arial"/>
          <w:b/>
          <w:sz w:val="24"/>
          <w:szCs w:val="24"/>
        </w:rPr>
        <w:t>4</w:t>
      </w:r>
      <w:r w:rsidR="00C855F4" w:rsidRPr="002A61A0">
        <w:rPr>
          <w:rFonts w:ascii="Arial" w:eastAsiaTheme="minorEastAsia" w:hAnsi="Arial" w:cs="Arial"/>
          <w:b/>
          <w:sz w:val="24"/>
          <w:szCs w:val="24"/>
        </w:rPr>
        <w:t>. Планируемые результаты реализации подпрограммы</w:t>
      </w:r>
    </w:p>
    <w:p w:rsidR="00C855F4" w:rsidRPr="002A61A0" w:rsidRDefault="002A61A0"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hyperlink w:anchor="Par1985" w:history="1">
        <w:r w:rsidR="00EF4A8D" w:rsidRPr="002A61A0">
          <w:rPr>
            <w:rFonts w:ascii="Arial" w:eastAsiaTheme="minorEastAsia" w:hAnsi="Arial" w:cs="Arial"/>
            <w:sz w:val="24"/>
            <w:szCs w:val="24"/>
          </w:rPr>
          <w:t>Методика</w:t>
        </w:r>
      </w:hyperlink>
      <w:r w:rsidR="007D5624" w:rsidRPr="002A61A0">
        <w:rPr>
          <w:rFonts w:ascii="Arial" w:hAnsi="Arial" w:cs="Arial"/>
          <w:sz w:val="24"/>
          <w:szCs w:val="24"/>
        </w:rPr>
        <w:t xml:space="preserve"> </w:t>
      </w:r>
      <w:r w:rsidR="00EF4A8D" w:rsidRPr="002A61A0">
        <w:rPr>
          <w:rFonts w:ascii="Arial" w:eastAsiaTheme="minorEastAsia" w:hAnsi="Arial" w:cs="Arial"/>
          <w:sz w:val="24"/>
          <w:szCs w:val="24"/>
        </w:rPr>
        <w:t xml:space="preserve">расчета значений показателей реализации </w:t>
      </w:r>
      <w:r w:rsidR="007D5624" w:rsidRPr="002A61A0">
        <w:rPr>
          <w:rFonts w:ascii="Arial" w:eastAsiaTheme="minorEastAsia" w:hAnsi="Arial" w:cs="Arial"/>
          <w:sz w:val="24"/>
          <w:szCs w:val="24"/>
        </w:rPr>
        <w:t xml:space="preserve">подпрограммы «Организация муниципального управления» </w:t>
      </w:r>
      <w:r w:rsidR="00EF4A8D" w:rsidRPr="002A61A0">
        <w:rPr>
          <w:rFonts w:ascii="Arial" w:eastAsiaTheme="minorEastAsia" w:hAnsi="Arial" w:cs="Arial"/>
          <w:sz w:val="24"/>
          <w:szCs w:val="24"/>
        </w:rPr>
        <w:t>приведена в приложении № 3.</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 xml:space="preserve">Основные планируемые результаты (показатели эффективности) реализации </w:t>
      </w:r>
      <w:r w:rsidR="007D5624" w:rsidRPr="002A61A0">
        <w:rPr>
          <w:rFonts w:ascii="Arial" w:eastAsiaTheme="minorEastAsia" w:hAnsi="Arial" w:cs="Arial"/>
          <w:sz w:val="24"/>
          <w:szCs w:val="24"/>
        </w:rPr>
        <w:t xml:space="preserve">подпрограммы «Организация муниципального управления» </w:t>
      </w:r>
      <w:r w:rsidRPr="002A61A0">
        <w:rPr>
          <w:rFonts w:ascii="Arial" w:eastAsiaTheme="minorEastAsia" w:hAnsi="Arial" w:cs="Arial"/>
          <w:sz w:val="24"/>
          <w:szCs w:val="24"/>
        </w:rPr>
        <w:t xml:space="preserve">и их динамика по годам реализации муниципальной программы приведены в </w:t>
      </w:r>
      <w:hyperlink w:anchor="Par543" w:history="1">
        <w:r w:rsidRPr="002A61A0">
          <w:rPr>
            <w:rFonts w:ascii="Arial" w:eastAsiaTheme="minorEastAsia" w:hAnsi="Arial" w:cs="Arial"/>
            <w:sz w:val="24"/>
            <w:szCs w:val="24"/>
          </w:rPr>
          <w:t xml:space="preserve">приложении № </w:t>
        </w:r>
      </w:hyperlink>
      <w:r w:rsidRPr="002A61A0">
        <w:rPr>
          <w:rFonts w:ascii="Arial" w:eastAsiaTheme="minorEastAsia" w:hAnsi="Arial" w:cs="Arial"/>
          <w:sz w:val="24"/>
          <w:szCs w:val="24"/>
        </w:rPr>
        <w:t>2.</w:t>
      </w:r>
    </w:p>
    <w:p w:rsidR="00C855F4" w:rsidRPr="002A61A0" w:rsidRDefault="0082118C"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2A61A0">
        <w:rPr>
          <w:rFonts w:ascii="Arial" w:eastAsiaTheme="minorEastAsia" w:hAnsi="Arial" w:cs="Arial"/>
          <w:b/>
          <w:sz w:val="24"/>
          <w:szCs w:val="24"/>
        </w:rPr>
        <w:t>5</w:t>
      </w:r>
      <w:r w:rsidR="00C855F4" w:rsidRPr="002A61A0">
        <w:rPr>
          <w:rFonts w:ascii="Arial" w:eastAsiaTheme="minorEastAsia" w:hAnsi="Arial" w:cs="Arial"/>
          <w:b/>
          <w:sz w:val="24"/>
          <w:szCs w:val="24"/>
        </w:rPr>
        <w:t>. Финансирование подпрограммы</w:t>
      </w:r>
    </w:p>
    <w:p w:rsidR="00C855F4" w:rsidRPr="002A61A0"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w:t>
      </w:r>
      <w:r w:rsidR="0039507A" w:rsidRPr="002A61A0">
        <w:rPr>
          <w:rFonts w:ascii="Arial" w:eastAsiaTheme="minorEastAsia" w:hAnsi="Arial" w:cs="Arial"/>
          <w:sz w:val="24"/>
          <w:szCs w:val="24"/>
        </w:rPr>
        <w:t>,</w:t>
      </w:r>
      <w:r w:rsidR="00513CE3" w:rsidRPr="002A61A0">
        <w:rPr>
          <w:rFonts w:ascii="Arial" w:eastAsiaTheme="minorEastAsia" w:hAnsi="Arial" w:cs="Arial"/>
          <w:sz w:val="24"/>
          <w:szCs w:val="24"/>
        </w:rPr>
        <w:t xml:space="preserve"> средств бюджета Московской области</w:t>
      </w:r>
      <w:r w:rsidR="0039507A" w:rsidRPr="002A61A0">
        <w:rPr>
          <w:rFonts w:ascii="Arial" w:eastAsiaTheme="minorEastAsia" w:hAnsi="Arial" w:cs="Arial"/>
          <w:sz w:val="24"/>
          <w:szCs w:val="24"/>
        </w:rPr>
        <w:t xml:space="preserve"> и средств Федерального бюджета</w:t>
      </w:r>
      <w:r w:rsidRPr="002A61A0">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508"/>
        <w:gridCol w:w="2303"/>
        <w:gridCol w:w="2022"/>
        <w:gridCol w:w="2016"/>
        <w:gridCol w:w="2016"/>
        <w:gridCol w:w="2016"/>
        <w:gridCol w:w="1868"/>
      </w:tblGrid>
      <w:tr w:rsidR="00633B04" w:rsidRPr="002A61A0" w:rsidTr="00633B04">
        <w:trPr>
          <w:trHeight w:val="293"/>
          <w:tblCellSpacing w:w="5" w:type="nil"/>
        </w:trPr>
        <w:tc>
          <w:tcPr>
            <w:tcW w:w="1114" w:type="pct"/>
            <w:vMerge w:val="restart"/>
            <w:tcBorders>
              <w:right w:val="single" w:sz="4" w:space="0" w:color="000000"/>
            </w:tcBorders>
            <w:vAlign w:val="bottom"/>
          </w:tcPr>
          <w:p w:rsidR="00633B04" w:rsidRPr="002A61A0" w:rsidRDefault="00633B04" w:rsidP="00633B04">
            <w:pPr>
              <w:spacing w:after="0" w:line="240" w:lineRule="auto"/>
              <w:jc w:val="center"/>
              <w:rPr>
                <w:rFonts w:ascii="Arial" w:eastAsiaTheme="minorEastAsia" w:hAnsi="Arial" w:cs="Arial"/>
                <w:sz w:val="24"/>
                <w:szCs w:val="24"/>
                <w:lang w:eastAsia="ru-RU"/>
              </w:rPr>
            </w:pPr>
            <w:r w:rsidRPr="002A61A0">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tcPr>
          <w:p w:rsidR="00633B04" w:rsidRPr="002A61A0" w:rsidRDefault="00633B04" w:rsidP="00633B04">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Итого:</w:t>
            </w:r>
          </w:p>
        </w:tc>
        <w:tc>
          <w:tcPr>
            <w:tcW w:w="642" w:type="pct"/>
          </w:tcPr>
          <w:p w:rsidR="00633B04" w:rsidRPr="002A61A0"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2018 год</w:t>
            </w:r>
          </w:p>
        </w:tc>
        <w:tc>
          <w:tcPr>
            <w:tcW w:w="640" w:type="pct"/>
          </w:tcPr>
          <w:p w:rsidR="00633B04" w:rsidRPr="002A61A0"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2019 год</w:t>
            </w:r>
          </w:p>
        </w:tc>
        <w:tc>
          <w:tcPr>
            <w:tcW w:w="640" w:type="pct"/>
          </w:tcPr>
          <w:p w:rsidR="00633B04" w:rsidRPr="002A61A0"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2020 год</w:t>
            </w:r>
          </w:p>
        </w:tc>
        <w:tc>
          <w:tcPr>
            <w:tcW w:w="640" w:type="pct"/>
          </w:tcPr>
          <w:p w:rsidR="00633B04" w:rsidRPr="002A61A0"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2021 год</w:t>
            </w:r>
          </w:p>
        </w:tc>
        <w:tc>
          <w:tcPr>
            <w:tcW w:w="593" w:type="pct"/>
          </w:tcPr>
          <w:p w:rsidR="00633B04" w:rsidRPr="002A61A0"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2022 год</w:t>
            </w:r>
          </w:p>
        </w:tc>
      </w:tr>
      <w:tr w:rsidR="003558C6" w:rsidRPr="002A61A0" w:rsidTr="003558C6">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3558C6" w:rsidRPr="002A61A0" w:rsidRDefault="003558C6" w:rsidP="00BC7E76">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tcPr>
          <w:p w:rsidR="003558C6" w:rsidRPr="002A61A0" w:rsidRDefault="003558C6" w:rsidP="005507A7">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3 98</w:t>
            </w:r>
            <w:r w:rsidR="005507A7" w:rsidRPr="002A61A0">
              <w:rPr>
                <w:rFonts w:ascii="Arial" w:eastAsiaTheme="minorEastAsia" w:hAnsi="Arial" w:cs="Arial"/>
                <w:sz w:val="24"/>
                <w:szCs w:val="24"/>
                <w:lang w:eastAsia="ru-RU"/>
              </w:rPr>
              <w:t>4</w:t>
            </w:r>
            <w:r w:rsidRPr="002A61A0">
              <w:rPr>
                <w:rFonts w:ascii="Arial" w:eastAsiaTheme="minorEastAsia" w:hAnsi="Arial" w:cs="Arial"/>
                <w:sz w:val="24"/>
                <w:szCs w:val="24"/>
                <w:lang w:eastAsia="ru-RU"/>
              </w:rPr>
              <w:t> 767.09</w:t>
            </w:r>
          </w:p>
        </w:tc>
        <w:tc>
          <w:tcPr>
            <w:tcW w:w="642"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833 775.44</w:t>
            </w:r>
          </w:p>
        </w:tc>
        <w:tc>
          <w:tcPr>
            <w:tcW w:w="640" w:type="pct"/>
            <w:shd w:val="clear" w:color="auto" w:fill="auto"/>
          </w:tcPr>
          <w:p w:rsidR="003558C6" w:rsidRPr="002A61A0" w:rsidRDefault="003558C6" w:rsidP="00CD6DDA">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8</w:t>
            </w:r>
            <w:r w:rsidR="00CD6DDA" w:rsidRPr="002A61A0">
              <w:rPr>
                <w:rFonts w:ascii="Arial" w:eastAsiaTheme="minorEastAsia" w:hAnsi="Arial" w:cs="Arial"/>
                <w:sz w:val="24"/>
                <w:szCs w:val="24"/>
                <w:lang w:eastAsia="ru-RU"/>
              </w:rPr>
              <w:t>59</w:t>
            </w:r>
            <w:r w:rsidRPr="002A61A0">
              <w:rPr>
                <w:rFonts w:ascii="Arial" w:eastAsiaTheme="minorEastAsia" w:hAnsi="Arial" w:cs="Arial"/>
                <w:sz w:val="24"/>
                <w:szCs w:val="24"/>
                <w:lang w:eastAsia="ru-RU"/>
              </w:rPr>
              <w:t> 259.70</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792 880.19</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749 814.38</w:t>
            </w:r>
          </w:p>
        </w:tc>
        <w:tc>
          <w:tcPr>
            <w:tcW w:w="593"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749 037.38</w:t>
            </w:r>
          </w:p>
        </w:tc>
      </w:tr>
      <w:tr w:rsidR="003558C6" w:rsidRPr="002A61A0" w:rsidTr="003558C6">
        <w:tblPrEx>
          <w:tblCellSpacing w:w="0" w:type="nil"/>
          <w:tblCellMar>
            <w:left w:w="108" w:type="dxa"/>
            <w:right w:w="108" w:type="dxa"/>
          </w:tblCellMar>
          <w:tblLook w:val="04A0" w:firstRow="1" w:lastRow="0" w:firstColumn="1" w:lastColumn="0" w:noHBand="0" w:noVBand="1"/>
        </w:tblPrEx>
        <w:trPr>
          <w:trHeight w:val="375"/>
        </w:trPr>
        <w:tc>
          <w:tcPr>
            <w:tcW w:w="1114" w:type="pct"/>
          </w:tcPr>
          <w:p w:rsidR="003558C6" w:rsidRPr="002A61A0" w:rsidRDefault="003558C6" w:rsidP="0039507A">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731"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470.00</w:t>
            </w:r>
          </w:p>
        </w:tc>
        <w:tc>
          <w:tcPr>
            <w:tcW w:w="642"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0.00</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149.00</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156.00</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165.00</w:t>
            </w:r>
          </w:p>
        </w:tc>
        <w:tc>
          <w:tcPr>
            <w:tcW w:w="593"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0.00</w:t>
            </w:r>
          </w:p>
        </w:tc>
      </w:tr>
      <w:tr w:rsidR="003558C6" w:rsidRPr="002A61A0"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3558C6" w:rsidRPr="002A61A0" w:rsidRDefault="003558C6" w:rsidP="0039507A">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731"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31 430.00</w:t>
            </w:r>
          </w:p>
        </w:tc>
        <w:tc>
          <w:tcPr>
            <w:tcW w:w="642"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16 124.00</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14 082.00</w:t>
            </w:r>
          </w:p>
        </w:tc>
        <w:tc>
          <w:tcPr>
            <w:tcW w:w="640" w:type="pct"/>
            <w:shd w:val="clear" w:color="auto" w:fill="auto"/>
            <w:hideMark/>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612.00</w:t>
            </w:r>
          </w:p>
        </w:tc>
        <w:tc>
          <w:tcPr>
            <w:tcW w:w="640" w:type="pct"/>
            <w:shd w:val="clear" w:color="auto" w:fill="auto"/>
            <w:hideMark/>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612.00</w:t>
            </w:r>
          </w:p>
        </w:tc>
        <w:tc>
          <w:tcPr>
            <w:tcW w:w="593" w:type="pct"/>
            <w:shd w:val="clear" w:color="auto" w:fill="auto"/>
            <w:hideMark/>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0.00</w:t>
            </w:r>
          </w:p>
        </w:tc>
      </w:tr>
      <w:tr w:rsidR="003558C6" w:rsidRPr="002A61A0"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3558C6" w:rsidRPr="002A61A0" w:rsidRDefault="003558C6" w:rsidP="0039507A">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Средства местного бюджета </w:t>
            </w:r>
            <w:r w:rsidRPr="002A61A0">
              <w:rPr>
                <w:rFonts w:ascii="Arial" w:eastAsia="Times New Roman" w:hAnsi="Arial" w:cs="Arial"/>
                <w:color w:val="000000"/>
                <w:sz w:val="24"/>
                <w:szCs w:val="24"/>
                <w:lang w:eastAsia="ru-RU"/>
              </w:rPr>
              <w:lastRenderedPageBreak/>
              <w:t>городского округа Люберцы</w:t>
            </w:r>
          </w:p>
        </w:tc>
        <w:tc>
          <w:tcPr>
            <w:tcW w:w="731" w:type="pct"/>
            <w:shd w:val="clear" w:color="auto" w:fill="auto"/>
          </w:tcPr>
          <w:p w:rsidR="003558C6" w:rsidRPr="002A61A0" w:rsidRDefault="003558C6" w:rsidP="005507A7">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3 95</w:t>
            </w:r>
            <w:r w:rsidR="005507A7" w:rsidRPr="002A61A0">
              <w:rPr>
                <w:rFonts w:ascii="Arial" w:eastAsiaTheme="minorEastAsia" w:hAnsi="Arial" w:cs="Arial"/>
                <w:sz w:val="24"/>
                <w:szCs w:val="24"/>
                <w:lang w:eastAsia="ru-RU"/>
              </w:rPr>
              <w:t>2</w:t>
            </w:r>
            <w:r w:rsidRPr="002A61A0">
              <w:rPr>
                <w:rFonts w:ascii="Arial" w:eastAsiaTheme="minorEastAsia" w:hAnsi="Arial" w:cs="Arial"/>
                <w:sz w:val="24"/>
                <w:szCs w:val="24"/>
                <w:lang w:eastAsia="ru-RU"/>
              </w:rPr>
              <w:t> 867.09</w:t>
            </w:r>
          </w:p>
        </w:tc>
        <w:tc>
          <w:tcPr>
            <w:tcW w:w="642"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817 651.44</w:t>
            </w:r>
          </w:p>
        </w:tc>
        <w:tc>
          <w:tcPr>
            <w:tcW w:w="640" w:type="pct"/>
            <w:shd w:val="clear" w:color="auto" w:fill="auto"/>
          </w:tcPr>
          <w:p w:rsidR="003558C6" w:rsidRPr="002A61A0" w:rsidRDefault="003558C6" w:rsidP="00CD6DDA">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84</w:t>
            </w:r>
            <w:r w:rsidR="00CD6DDA" w:rsidRPr="002A61A0">
              <w:rPr>
                <w:rFonts w:ascii="Arial" w:eastAsiaTheme="minorEastAsia" w:hAnsi="Arial" w:cs="Arial"/>
                <w:sz w:val="24"/>
                <w:szCs w:val="24"/>
                <w:lang w:eastAsia="ru-RU"/>
              </w:rPr>
              <w:t>5</w:t>
            </w:r>
            <w:r w:rsidRPr="002A61A0">
              <w:rPr>
                <w:rFonts w:ascii="Arial" w:eastAsiaTheme="minorEastAsia" w:hAnsi="Arial" w:cs="Arial"/>
                <w:sz w:val="24"/>
                <w:szCs w:val="24"/>
                <w:lang w:eastAsia="ru-RU"/>
              </w:rPr>
              <w:t> 028.70</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792 112.19</w:t>
            </w:r>
          </w:p>
        </w:tc>
        <w:tc>
          <w:tcPr>
            <w:tcW w:w="640"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749 037.38</w:t>
            </w:r>
          </w:p>
        </w:tc>
        <w:tc>
          <w:tcPr>
            <w:tcW w:w="593" w:type="pct"/>
            <w:shd w:val="clear" w:color="auto" w:fill="auto"/>
          </w:tcPr>
          <w:p w:rsidR="003558C6" w:rsidRPr="002A61A0" w:rsidRDefault="003558C6" w:rsidP="003558C6">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749 037.38</w:t>
            </w:r>
          </w:p>
        </w:tc>
      </w:tr>
    </w:tbl>
    <w:p w:rsidR="00C855F4" w:rsidRPr="002A61A0"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2A61A0">
        <w:rPr>
          <w:rFonts w:ascii="Arial" w:eastAsiaTheme="minorEastAsia" w:hAnsi="Arial" w:cs="Arial"/>
          <w:b/>
          <w:sz w:val="24"/>
          <w:szCs w:val="24"/>
        </w:rPr>
        <w:lastRenderedPageBreak/>
        <w:t>6</w:t>
      </w:r>
      <w:r w:rsidR="00C855F4" w:rsidRPr="002A61A0">
        <w:rPr>
          <w:rFonts w:ascii="Arial" w:eastAsiaTheme="minorEastAsia" w:hAnsi="Arial" w:cs="Arial"/>
          <w:b/>
          <w:sz w:val="24"/>
          <w:szCs w:val="24"/>
        </w:rPr>
        <w:t>. Порядок взаимодействия ответственных за выполнение мероприятий подпрограммы с заказчиком муниципальной программы</w:t>
      </w:r>
    </w:p>
    <w:p w:rsidR="00C855F4" w:rsidRPr="002A61A0"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2A61A0">
        <w:rPr>
          <w:rFonts w:ascii="Arial" w:eastAsiaTheme="minorEastAsia" w:hAnsi="Arial" w:cs="Arial"/>
          <w:sz w:val="24"/>
          <w:szCs w:val="24"/>
        </w:rPr>
        <w:t>ю</w:t>
      </w:r>
      <w:r w:rsidRPr="002A61A0">
        <w:rPr>
          <w:rFonts w:ascii="Arial" w:eastAsiaTheme="minorEastAsia" w:hAnsi="Arial" w:cs="Arial"/>
          <w:sz w:val="24"/>
          <w:szCs w:val="24"/>
        </w:rPr>
        <w:t>т управление реализацией подпрограммы и осуществля</w:t>
      </w:r>
      <w:r w:rsidR="00D771BB" w:rsidRPr="002A61A0">
        <w:rPr>
          <w:rFonts w:ascii="Arial" w:eastAsiaTheme="minorEastAsia" w:hAnsi="Arial" w:cs="Arial"/>
          <w:sz w:val="24"/>
          <w:szCs w:val="24"/>
        </w:rPr>
        <w:t>ю</w:t>
      </w:r>
      <w:r w:rsidRPr="002A61A0">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контроль реализации мероприятий подпрограммы в ходе ее реализации;</w:t>
      </w:r>
    </w:p>
    <w:p w:rsidR="00C855F4" w:rsidRPr="002A61A0"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внесение предложений о корректировке параметров подпрограммы.</w:t>
      </w:r>
    </w:p>
    <w:p w:rsidR="00C855F4" w:rsidRPr="002A61A0"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2A61A0">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sidR="00552780" w:rsidRPr="002A61A0">
        <w:rPr>
          <w:rFonts w:ascii="Arial" w:eastAsiaTheme="minorEastAsia" w:hAnsi="Arial" w:cs="Arial"/>
          <w:sz w:val="24"/>
          <w:szCs w:val="24"/>
        </w:rPr>
        <w:br/>
      </w:r>
      <w:r w:rsidRPr="002A61A0">
        <w:rPr>
          <w:rFonts w:ascii="Arial" w:eastAsiaTheme="minorEastAsia" w:hAnsi="Arial" w:cs="Arial"/>
          <w:sz w:val="24"/>
          <w:szCs w:val="24"/>
        </w:rPr>
        <w:t>и аналитические справки о ходе реализации мероприятий и о результатах реализованных мероприятий.</w:t>
      </w:r>
    </w:p>
    <w:p w:rsidR="00C855F4" w:rsidRPr="002A61A0"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2A61A0">
        <w:rPr>
          <w:rFonts w:ascii="Arial" w:eastAsiaTheme="minorEastAsia" w:hAnsi="Arial" w:cs="Arial"/>
          <w:b/>
          <w:sz w:val="24"/>
          <w:szCs w:val="24"/>
        </w:rPr>
        <w:t>7</w:t>
      </w:r>
      <w:r w:rsidR="00C855F4" w:rsidRPr="002A61A0">
        <w:rPr>
          <w:rFonts w:ascii="Arial" w:eastAsiaTheme="minorEastAsia" w:hAnsi="Arial" w:cs="Arial"/>
          <w:b/>
          <w:sz w:val="24"/>
          <w:szCs w:val="24"/>
        </w:rPr>
        <w:t>. Состав, форма и сроки представления отчетности о ходе реализации мероприятий подпрограммы</w:t>
      </w:r>
    </w:p>
    <w:p w:rsidR="00C855F4" w:rsidRPr="002A61A0"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A61A0">
        <w:rPr>
          <w:rFonts w:ascii="Arial" w:eastAsiaTheme="minorEastAsia" w:hAnsi="Arial" w:cs="Arial"/>
          <w:bCs/>
          <w:sz w:val="24"/>
          <w:szCs w:val="24"/>
        </w:rPr>
        <w:t xml:space="preserve">С целью </w:t>
      </w:r>
      <w:r w:rsidRPr="002A61A0">
        <w:rPr>
          <w:rFonts w:ascii="Arial" w:eastAsiaTheme="minorEastAsia" w:hAnsi="Arial" w:cs="Arial"/>
          <w:sz w:val="24"/>
          <w:szCs w:val="24"/>
        </w:rPr>
        <w:t>контроля</w:t>
      </w:r>
      <w:r w:rsidRPr="002A61A0">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заказчикам подпрограммы </w:t>
      </w:r>
      <w:r w:rsidR="004F40A6" w:rsidRPr="002A61A0">
        <w:rPr>
          <w:rFonts w:ascii="Arial" w:eastAsiaTheme="minorEastAsia" w:hAnsi="Arial" w:cs="Arial"/>
          <w:bCs/>
          <w:sz w:val="24"/>
          <w:szCs w:val="24"/>
        </w:rPr>
        <w:t xml:space="preserve">отчеты в сроки и </w:t>
      </w:r>
      <w:r w:rsidRPr="002A61A0">
        <w:rPr>
          <w:rFonts w:ascii="Arial" w:eastAsiaTheme="minorEastAsia" w:hAnsi="Arial" w:cs="Arial"/>
          <w:bCs/>
          <w:sz w:val="24"/>
          <w:szCs w:val="24"/>
        </w:rPr>
        <w:t xml:space="preserve">по форме в соответствии с </w:t>
      </w:r>
      <w:r w:rsidRPr="002A61A0">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DC1BC0" w:rsidRPr="002A61A0">
        <w:rPr>
          <w:rFonts w:ascii="Arial" w:eastAsiaTheme="minorEastAsia" w:hAnsi="Arial" w:cs="Arial"/>
          <w:sz w:val="24"/>
          <w:szCs w:val="24"/>
          <w:lang w:eastAsia="ru-RU"/>
        </w:rPr>
        <w:t>20.09.2018 №3715-ПА.</w:t>
      </w:r>
    </w:p>
    <w:p w:rsidR="00C855F4" w:rsidRPr="002A61A0"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2A61A0">
        <w:rPr>
          <w:rFonts w:ascii="Arial" w:eastAsiaTheme="minorEastAsia" w:hAnsi="Arial" w:cs="Arial"/>
          <w:b/>
          <w:sz w:val="24"/>
          <w:szCs w:val="24"/>
        </w:rPr>
        <w:t>8</w:t>
      </w:r>
      <w:r w:rsidR="00C855F4" w:rsidRPr="002A61A0">
        <w:rPr>
          <w:rFonts w:ascii="Arial" w:eastAsiaTheme="minorEastAsia" w:hAnsi="Arial" w:cs="Arial"/>
          <w:b/>
          <w:sz w:val="24"/>
          <w:szCs w:val="24"/>
        </w:rPr>
        <w:t>. Методика оценки эффективности реализации подпрограммы</w:t>
      </w:r>
    </w:p>
    <w:p w:rsidR="00C855F4" w:rsidRPr="002A61A0"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Оценка </w:t>
      </w:r>
      <w:r w:rsidRPr="002A61A0">
        <w:rPr>
          <w:rFonts w:ascii="Arial" w:eastAsiaTheme="minorEastAsia" w:hAnsi="Arial" w:cs="Arial"/>
          <w:sz w:val="24"/>
          <w:szCs w:val="24"/>
        </w:rPr>
        <w:t>эффективности</w:t>
      </w:r>
      <w:r w:rsidRPr="002A61A0">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2A61A0">
        <w:rPr>
          <w:rFonts w:ascii="Arial" w:eastAsiaTheme="minorEastAsia" w:hAnsi="Arial" w:cs="Arial"/>
          <w:sz w:val="24"/>
          <w:szCs w:val="24"/>
          <w:lang w:eastAsia="ru-RU"/>
        </w:rPr>
        <w:t>г</w:t>
      </w:r>
      <w:r w:rsidRPr="002A61A0">
        <w:rPr>
          <w:rFonts w:ascii="Arial" w:eastAsiaTheme="minorEastAsia" w:hAnsi="Arial" w:cs="Arial"/>
          <w:sz w:val="24"/>
          <w:szCs w:val="24"/>
          <w:lang w:eastAsia="ru-RU"/>
        </w:rPr>
        <w:t xml:space="preserve">ородской округ Люберцы Московской области от </w:t>
      </w:r>
      <w:r w:rsidR="002146B7" w:rsidRPr="002A61A0">
        <w:rPr>
          <w:rFonts w:ascii="Arial" w:eastAsiaTheme="minorEastAsia" w:hAnsi="Arial" w:cs="Arial"/>
          <w:sz w:val="24"/>
          <w:szCs w:val="24"/>
          <w:lang w:eastAsia="ru-RU"/>
        </w:rPr>
        <w:t>20.09.2018 №3715-ПА.</w:t>
      </w:r>
    </w:p>
    <w:p w:rsidR="00C855F4" w:rsidRPr="002A61A0"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Общее число показателей, </w:t>
      </w:r>
      <w:r w:rsidRPr="002A61A0">
        <w:rPr>
          <w:rFonts w:ascii="Arial" w:eastAsiaTheme="minorEastAsia" w:hAnsi="Arial" w:cs="Arial"/>
          <w:sz w:val="24"/>
          <w:szCs w:val="24"/>
        </w:rPr>
        <w:t>характеризующих</w:t>
      </w:r>
      <w:r w:rsidRPr="002A61A0">
        <w:rPr>
          <w:rFonts w:ascii="Arial" w:eastAsiaTheme="minorEastAsia" w:hAnsi="Arial" w:cs="Arial"/>
          <w:sz w:val="24"/>
          <w:szCs w:val="24"/>
          <w:lang w:eastAsia="ru-RU"/>
        </w:rPr>
        <w:t xml:space="preserve"> выполнение подпрограммы </w:t>
      </w:r>
      <w:r w:rsidRPr="002A61A0">
        <w:rPr>
          <w:rFonts w:ascii="Arial" w:eastAsiaTheme="minorEastAsia" w:hAnsi="Arial" w:cs="Arial"/>
          <w:sz w:val="24"/>
          <w:szCs w:val="24"/>
          <w:lang w:val="en-US" w:eastAsia="ru-RU"/>
        </w:rPr>
        <w:t>N</w:t>
      </w:r>
      <w:r w:rsidRPr="002A61A0">
        <w:rPr>
          <w:rFonts w:ascii="Arial" w:eastAsiaTheme="minorEastAsia" w:hAnsi="Arial" w:cs="Arial"/>
          <w:sz w:val="24"/>
          <w:szCs w:val="24"/>
          <w:lang w:eastAsia="ru-RU"/>
        </w:rPr>
        <w:t xml:space="preserve"> = </w:t>
      </w:r>
      <w:r w:rsidR="00616953" w:rsidRPr="002A61A0">
        <w:rPr>
          <w:rFonts w:ascii="Arial" w:eastAsiaTheme="minorEastAsia" w:hAnsi="Arial" w:cs="Arial"/>
          <w:sz w:val="24"/>
          <w:szCs w:val="24"/>
          <w:lang w:eastAsia="ru-RU"/>
        </w:rPr>
        <w:t>2</w:t>
      </w:r>
      <w:r w:rsidRPr="002A61A0">
        <w:rPr>
          <w:rFonts w:ascii="Arial" w:eastAsiaTheme="minorEastAsia" w:hAnsi="Arial" w:cs="Arial"/>
          <w:sz w:val="24"/>
          <w:szCs w:val="24"/>
          <w:lang w:eastAsia="ru-RU"/>
        </w:rPr>
        <w:t>.</w:t>
      </w:r>
    </w:p>
    <w:p w:rsidR="00C855F4" w:rsidRPr="002A61A0" w:rsidRDefault="00C855F4" w:rsidP="00C855F4">
      <w:pPr>
        <w:autoSpaceDE w:val="0"/>
        <w:autoSpaceDN w:val="0"/>
        <w:spacing w:after="0" w:line="240" w:lineRule="auto"/>
        <w:rPr>
          <w:rFonts w:ascii="Arial" w:eastAsiaTheme="minorEastAsia" w:hAnsi="Arial" w:cs="Arial"/>
          <w:sz w:val="24"/>
          <w:szCs w:val="24"/>
          <w:lang w:eastAsia="ru-RU"/>
        </w:rPr>
        <w:sectPr w:rsidR="00C855F4" w:rsidRPr="002A61A0" w:rsidSect="00884D5B">
          <w:headerReference w:type="default" r:id="rId18"/>
          <w:footerReference w:type="default" r:id="rId19"/>
          <w:pgSz w:w="16838" w:h="11906" w:orient="landscape"/>
          <w:pgMar w:top="567" w:right="567" w:bottom="567" w:left="567" w:header="0" w:footer="0" w:gutter="0"/>
          <w:cols w:space="720"/>
          <w:noEndnote/>
        </w:sectPr>
      </w:pPr>
    </w:p>
    <w:tbl>
      <w:tblPr>
        <w:tblW w:w="15991" w:type="dxa"/>
        <w:tblInd w:w="93" w:type="dxa"/>
        <w:tblLook w:val="04A0" w:firstRow="1" w:lastRow="0" w:firstColumn="1" w:lastColumn="0" w:noHBand="0" w:noVBand="1"/>
      </w:tblPr>
      <w:tblGrid>
        <w:gridCol w:w="3090"/>
        <w:gridCol w:w="2934"/>
        <w:gridCol w:w="2922"/>
        <w:gridCol w:w="1284"/>
        <w:gridCol w:w="1151"/>
        <w:gridCol w:w="1284"/>
        <w:gridCol w:w="1151"/>
        <w:gridCol w:w="1151"/>
        <w:gridCol w:w="1024"/>
      </w:tblGrid>
      <w:tr w:rsidR="00C855F4" w:rsidRPr="002A61A0" w:rsidTr="002A61A0">
        <w:trPr>
          <w:trHeight w:val="570"/>
        </w:trPr>
        <w:tc>
          <w:tcPr>
            <w:tcW w:w="15991" w:type="dxa"/>
            <w:gridSpan w:val="9"/>
            <w:tcBorders>
              <w:top w:val="nil"/>
              <w:left w:val="nil"/>
              <w:bottom w:val="single" w:sz="4" w:space="0" w:color="000000"/>
              <w:right w:val="nil"/>
            </w:tcBorders>
            <w:hideMark/>
          </w:tcPr>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lastRenderedPageBreak/>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2A61A0" w:rsidRDefault="00C855F4" w:rsidP="00884D5B">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2A61A0" w:rsidTr="002A61A0">
        <w:trPr>
          <w:trHeight w:val="330"/>
        </w:trPr>
        <w:tc>
          <w:tcPr>
            <w:tcW w:w="3090" w:type="dxa"/>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Муниципальный заказчик подпрограммы</w:t>
            </w:r>
          </w:p>
        </w:tc>
        <w:tc>
          <w:tcPr>
            <w:tcW w:w="12901" w:type="dxa"/>
            <w:gridSpan w:val="8"/>
            <w:tcBorders>
              <w:top w:val="single" w:sz="4" w:space="0" w:color="000000"/>
              <w:left w:val="nil"/>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2A61A0" w:rsidTr="002A61A0">
        <w:trPr>
          <w:trHeight w:val="615"/>
        </w:trPr>
        <w:tc>
          <w:tcPr>
            <w:tcW w:w="3090" w:type="dxa"/>
            <w:vMerge w:val="restart"/>
            <w:tcBorders>
              <w:top w:val="single" w:sz="4" w:space="0" w:color="000000"/>
              <w:left w:val="single" w:sz="4" w:space="0" w:color="000000"/>
              <w:bottom w:val="single" w:sz="4" w:space="0" w:color="000000"/>
              <w:right w:val="single" w:sz="4" w:space="0" w:color="000000"/>
            </w:tcBorders>
            <w:hideMark/>
          </w:tcPr>
          <w:p w:rsidR="00C855F4" w:rsidRPr="002A61A0" w:rsidRDefault="00C855F4"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Источники финансирования подпрограммы,</w:t>
            </w:r>
            <w:r w:rsidRPr="002A61A0">
              <w:rPr>
                <w:rFonts w:ascii="Arial" w:eastAsia="Times New Roman" w:hAnsi="Arial" w:cs="Arial"/>
                <w:color w:val="000000"/>
                <w:sz w:val="24"/>
                <w:szCs w:val="24"/>
                <w:lang w:eastAsia="ru-RU"/>
              </w:rPr>
              <w:br/>
              <w:t xml:space="preserve">по годам реализации и главным распорядителям </w:t>
            </w:r>
            <w:r w:rsidRPr="002A61A0">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 финансирования</w:t>
            </w:r>
          </w:p>
        </w:tc>
        <w:tc>
          <w:tcPr>
            <w:tcW w:w="7045"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Расходы  (тыс. рублей)</w:t>
            </w:r>
          </w:p>
        </w:tc>
      </w:tr>
      <w:tr w:rsidR="00C855F4" w:rsidRPr="002A61A0" w:rsidTr="002A61A0">
        <w:trPr>
          <w:trHeight w:val="276"/>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p>
        </w:tc>
        <w:tc>
          <w:tcPr>
            <w:tcW w:w="7045"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p>
        </w:tc>
      </w:tr>
      <w:tr w:rsidR="00C248A3" w:rsidRPr="002A61A0" w:rsidTr="002A61A0">
        <w:trPr>
          <w:trHeight w:val="255"/>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p>
        </w:tc>
        <w:tc>
          <w:tcPr>
            <w:tcW w:w="1284"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151"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1284"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1151"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1151"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1024" w:type="dxa"/>
            <w:tcBorders>
              <w:top w:val="nil"/>
              <w:left w:val="nil"/>
              <w:bottom w:val="single" w:sz="4" w:space="0" w:color="000000"/>
              <w:right w:val="single" w:sz="4" w:space="0" w:color="000000"/>
            </w:tcBorders>
            <w:vAlign w:val="center"/>
            <w:hideMark/>
          </w:tcPr>
          <w:p w:rsidR="00C855F4" w:rsidRPr="002A61A0" w:rsidRDefault="00C855F4" w:rsidP="00884D5B">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r>
      <w:tr w:rsidR="00950B68" w:rsidRPr="002A61A0" w:rsidTr="002A61A0">
        <w:trPr>
          <w:trHeight w:val="375"/>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50B68" w:rsidRPr="002A61A0" w:rsidRDefault="00950B68" w:rsidP="00884D5B">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950B68" w:rsidRPr="002A61A0" w:rsidRDefault="00950B68"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950B68" w:rsidRPr="002A61A0" w:rsidRDefault="00950B68"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Всего, в том числе:</w:t>
            </w:r>
          </w:p>
        </w:tc>
        <w:tc>
          <w:tcPr>
            <w:tcW w:w="1284"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43</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582.00</w:t>
            </w:r>
          </w:p>
        </w:tc>
        <w:tc>
          <w:tcPr>
            <w:tcW w:w="1151"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970.00</w:t>
            </w:r>
          </w:p>
        </w:tc>
        <w:tc>
          <w:tcPr>
            <w:tcW w:w="1284"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050.00</w:t>
            </w:r>
          </w:p>
        </w:tc>
        <w:tc>
          <w:tcPr>
            <w:tcW w:w="1151"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281.0</w:t>
            </w:r>
          </w:p>
        </w:tc>
        <w:tc>
          <w:tcPr>
            <w:tcW w:w="1151"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281.0</w:t>
            </w:r>
          </w:p>
        </w:tc>
        <w:tc>
          <w:tcPr>
            <w:tcW w:w="1024" w:type="dxa"/>
            <w:tcBorders>
              <w:top w:val="nil"/>
              <w:left w:val="nil"/>
              <w:bottom w:val="single" w:sz="4" w:space="0" w:color="000000"/>
              <w:right w:val="single" w:sz="4" w:space="0" w:color="000000"/>
            </w:tcBorders>
            <w:shd w:val="clear" w:color="auto" w:fill="auto"/>
          </w:tcPr>
          <w:p w:rsidR="00950B68" w:rsidRPr="002A61A0" w:rsidRDefault="00950B68" w:rsidP="00950B6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r>
      <w:tr w:rsidR="00950B68" w:rsidRPr="002A61A0" w:rsidTr="002A61A0">
        <w:trPr>
          <w:trHeight w:val="375"/>
        </w:trPr>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50B68" w:rsidRPr="002A61A0" w:rsidRDefault="00950B68"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950B68" w:rsidRPr="002A61A0" w:rsidRDefault="00950B68" w:rsidP="00884D5B">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950B68" w:rsidRPr="002A61A0" w:rsidRDefault="00950B68" w:rsidP="00884D5B">
            <w:pPr>
              <w:spacing w:after="0" w:line="240" w:lineRule="auto"/>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84"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43</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582.00</w:t>
            </w:r>
          </w:p>
        </w:tc>
        <w:tc>
          <w:tcPr>
            <w:tcW w:w="1151"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970.00</w:t>
            </w:r>
          </w:p>
        </w:tc>
        <w:tc>
          <w:tcPr>
            <w:tcW w:w="1284"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050.00</w:t>
            </w:r>
          </w:p>
        </w:tc>
        <w:tc>
          <w:tcPr>
            <w:tcW w:w="1151"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281.0</w:t>
            </w:r>
          </w:p>
        </w:tc>
        <w:tc>
          <w:tcPr>
            <w:tcW w:w="1151" w:type="dxa"/>
            <w:tcBorders>
              <w:top w:val="nil"/>
              <w:left w:val="nil"/>
              <w:bottom w:val="single" w:sz="4" w:space="0" w:color="000000"/>
              <w:right w:val="single" w:sz="4" w:space="0" w:color="000000"/>
            </w:tcBorders>
            <w:shd w:val="clear" w:color="auto" w:fill="auto"/>
          </w:tcPr>
          <w:p w:rsidR="00950B68" w:rsidRPr="002A61A0" w:rsidRDefault="00950B68" w:rsidP="003558C6">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w:t>
            </w:r>
            <w:r w:rsidR="003558C6"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281.0</w:t>
            </w:r>
          </w:p>
        </w:tc>
        <w:tc>
          <w:tcPr>
            <w:tcW w:w="1024" w:type="dxa"/>
            <w:tcBorders>
              <w:top w:val="nil"/>
              <w:left w:val="nil"/>
              <w:bottom w:val="single" w:sz="4" w:space="0" w:color="000000"/>
              <w:right w:val="single" w:sz="4" w:space="0" w:color="000000"/>
            </w:tcBorders>
            <w:shd w:val="clear" w:color="auto" w:fill="auto"/>
          </w:tcPr>
          <w:p w:rsidR="00950B68" w:rsidRPr="002A61A0" w:rsidRDefault="00950B68" w:rsidP="00950B68">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r>
    </w:tbl>
    <w:p w:rsidR="00C855F4" w:rsidRPr="002A61A0" w:rsidRDefault="00C855F4" w:rsidP="00C855F4">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2A61A0" w:rsidRDefault="00C855F4" w:rsidP="00C855F4">
      <w:pPr>
        <w:widowControl w:val="0"/>
        <w:numPr>
          <w:ilvl w:val="0"/>
          <w:numId w:val="4"/>
        </w:numPr>
        <w:autoSpaceDE w:val="0"/>
        <w:autoSpaceDN w:val="0"/>
        <w:adjustRightInd w:val="0"/>
        <w:spacing w:after="0" w:line="240" w:lineRule="auto"/>
        <w:ind w:left="360"/>
        <w:contextualSpacing/>
        <w:jc w:val="center"/>
        <w:outlineLvl w:val="1"/>
        <w:rPr>
          <w:rFonts w:ascii="Arial" w:eastAsia="Times New Roman" w:hAnsi="Arial" w:cs="Arial"/>
          <w:b/>
          <w:sz w:val="24"/>
          <w:szCs w:val="24"/>
          <w:lang w:eastAsia="ru-RU"/>
        </w:rPr>
      </w:pPr>
      <w:r w:rsidRPr="002A61A0">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r w:rsidR="002A61A0">
        <w:rPr>
          <w:rFonts w:ascii="Arial" w:eastAsia="Times New Roman" w:hAnsi="Arial" w:cs="Arial"/>
          <w:b/>
          <w:sz w:val="24"/>
          <w:szCs w:val="24"/>
          <w:lang w:eastAsia="ru-RU"/>
        </w:rPr>
        <w:t xml:space="preserve"> </w:t>
      </w:r>
      <w:r w:rsidRPr="002A61A0">
        <w:rPr>
          <w:rFonts w:ascii="Arial" w:eastAsia="Times New Roman" w:hAnsi="Arial" w:cs="Arial"/>
          <w:b/>
          <w:sz w:val="24"/>
          <w:szCs w:val="24"/>
          <w:lang w:eastAsia="ru-RU"/>
        </w:rPr>
        <w:t xml:space="preserve"> инерционный прогноз ее развития</w:t>
      </w:r>
    </w:p>
    <w:p w:rsidR="00C855F4" w:rsidRPr="002A61A0" w:rsidRDefault="00C855F4" w:rsidP="00C855F4">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2A61A0" w:rsidRDefault="00C855F4" w:rsidP="00C855F4">
      <w:pPr>
        <w:numPr>
          <w:ilvl w:val="1"/>
          <w:numId w:val="4"/>
        </w:numPr>
        <w:spacing w:after="0" w:line="240" w:lineRule="auto"/>
        <w:jc w:val="both"/>
        <w:rPr>
          <w:rFonts w:ascii="Arial" w:eastAsia="Times New Roman" w:hAnsi="Arial" w:cs="Arial"/>
          <w:b/>
          <w:sz w:val="24"/>
          <w:szCs w:val="24"/>
          <w:lang w:eastAsia="ru-RU"/>
        </w:rPr>
      </w:pPr>
      <w:bookmarkStart w:id="9" w:name="Par296"/>
      <w:bookmarkEnd w:id="9"/>
      <w:r w:rsidRPr="002A61A0">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2A61A0"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2A61A0"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2A61A0">
          <w:rPr>
            <w:rFonts w:ascii="Arial" w:eastAsia="Times New Roman" w:hAnsi="Arial" w:cs="Arial"/>
            <w:sz w:val="24"/>
            <w:szCs w:val="24"/>
            <w:lang w:eastAsia="ru-RU"/>
          </w:rPr>
          <w:t>1998 г</w:t>
        </w:r>
      </w:smartTag>
      <w:r w:rsidRPr="002A61A0">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2A61A0">
          <w:rPr>
            <w:rFonts w:ascii="Arial" w:eastAsia="Times New Roman" w:hAnsi="Arial" w:cs="Arial"/>
            <w:sz w:val="24"/>
            <w:szCs w:val="24"/>
            <w:lang w:eastAsia="ru-RU"/>
          </w:rPr>
          <w:t>1999 г</w:t>
        </w:r>
      </w:smartTag>
      <w:r w:rsidRPr="002A61A0">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2A61A0">
        <w:rPr>
          <w:rFonts w:ascii="Arial" w:eastAsia="Times New Roman" w:hAnsi="Arial" w:cs="Arial"/>
          <w:sz w:val="24"/>
          <w:szCs w:val="24"/>
          <w:lang w:eastAsia="ru-RU"/>
        </w:rPr>
        <w:t>расположение</w:t>
      </w:r>
      <w:proofErr w:type="gramEnd"/>
      <w:r w:rsidRPr="002A61A0">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2A61A0"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w:t>
      </w:r>
      <w:r w:rsidRPr="002A61A0">
        <w:rPr>
          <w:rFonts w:ascii="Arial" w:eastAsia="Times New Roman" w:hAnsi="Arial" w:cs="Arial"/>
          <w:sz w:val="24"/>
          <w:szCs w:val="24"/>
          <w:lang w:eastAsia="ru-RU"/>
        </w:rPr>
        <w:lastRenderedPageBreak/>
        <w:t>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2013 г.</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2014 г.</w:t>
            </w:r>
          </w:p>
        </w:tc>
        <w:tc>
          <w:tcPr>
            <w:tcW w:w="1701"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2015 г.</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2016 г.</w:t>
            </w:r>
          </w:p>
        </w:tc>
        <w:tc>
          <w:tcPr>
            <w:tcW w:w="1984"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2017 г.</w:t>
            </w:r>
          </w:p>
        </w:tc>
      </w:tr>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37</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14</w:t>
            </w:r>
          </w:p>
        </w:tc>
        <w:tc>
          <w:tcPr>
            <w:tcW w:w="1701"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32</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27</w:t>
            </w:r>
          </w:p>
        </w:tc>
        <w:tc>
          <w:tcPr>
            <w:tcW w:w="1984"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26</w:t>
            </w:r>
          </w:p>
        </w:tc>
      </w:tr>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В них участвовало несовершеннолетних</w:t>
            </w:r>
          </w:p>
        </w:tc>
        <w:tc>
          <w:tcPr>
            <w:tcW w:w="2126"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32</w:t>
            </w:r>
          </w:p>
        </w:tc>
        <w:tc>
          <w:tcPr>
            <w:tcW w:w="1843"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15</w:t>
            </w:r>
          </w:p>
        </w:tc>
        <w:tc>
          <w:tcPr>
            <w:tcW w:w="1701"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9</w:t>
            </w:r>
          </w:p>
        </w:tc>
        <w:tc>
          <w:tcPr>
            <w:tcW w:w="1843"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30</w:t>
            </w:r>
          </w:p>
        </w:tc>
        <w:tc>
          <w:tcPr>
            <w:tcW w:w="1984"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30</w:t>
            </w:r>
          </w:p>
        </w:tc>
      </w:tr>
    </w:tbl>
    <w:p w:rsidR="00C855F4" w:rsidRPr="002A61A0"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2013 г.</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2014 г.</w:t>
            </w:r>
          </w:p>
        </w:tc>
        <w:tc>
          <w:tcPr>
            <w:tcW w:w="1701"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2015 г.</w:t>
            </w:r>
          </w:p>
        </w:tc>
        <w:tc>
          <w:tcPr>
            <w:tcW w:w="1842"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2016 г.</w:t>
            </w:r>
          </w:p>
        </w:tc>
        <w:tc>
          <w:tcPr>
            <w:tcW w:w="1985"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2017 г.</w:t>
            </w:r>
          </w:p>
        </w:tc>
      </w:tr>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60</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82</w:t>
            </w:r>
          </w:p>
        </w:tc>
        <w:tc>
          <w:tcPr>
            <w:tcW w:w="1701"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82</w:t>
            </w:r>
          </w:p>
        </w:tc>
        <w:tc>
          <w:tcPr>
            <w:tcW w:w="1842"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87</w:t>
            </w:r>
          </w:p>
        </w:tc>
        <w:tc>
          <w:tcPr>
            <w:tcW w:w="1985"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101</w:t>
            </w:r>
          </w:p>
        </w:tc>
      </w:tr>
    </w:tbl>
    <w:p w:rsidR="00C855F4" w:rsidRPr="002A61A0" w:rsidRDefault="00C855F4" w:rsidP="00C855F4">
      <w:pPr>
        <w:spacing w:after="0" w:line="240" w:lineRule="auto"/>
        <w:ind w:firstLine="900"/>
        <w:jc w:val="both"/>
        <w:rPr>
          <w:rFonts w:ascii="Arial" w:eastAsia="Times New Roman" w:hAnsi="Arial" w:cs="Arial"/>
          <w:sz w:val="24"/>
          <w:szCs w:val="24"/>
          <w:lang w:eastAsia="ru-RU"/>
        </w:rPr>
      </w:pP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2013 г.</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2014 г.</w:t>
            </w:r>
          </w:p>
        </w:tc>
        <w:tc>
          <w:tcPr>
            <w:tcW w:w="1701"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2015 г.</w:t>
            </w:r>
          </w:p>
        </w:tc>
        <w:tc>
          <w:tcPr>
            <w:tcW w:w="1842"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2016 г.</w:t>
            </w:r>
          </w:p>
        </w:tc>
        <w:tc>
          <w:tcPr>
            <w:tcW w:w="1985"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2017 г.</w:t>
            </w:r>
          </w:p>
        </w:tc>
      </w:tr>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44</w:t>
            </w:r>
          </w:p>
        </w:tc>
        <w:tc>
          <w:tcPr>
            <w:tcW w:w="1843"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51</w:t>
            </w:r>
          </w:p>
        </w:tc>
        <w:tc>
          <w:tcPr>
            <w:tcW w:w="1701"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43</w:t>
            </w:r>
          </w:p>
        </w:tc>
        <w:tc>
          <w:tcPr>
            <w:tcW w:w="1842"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45</w:t>
            </w:r>
          </w:p>
        </w:tc>
        <w:tc>
          <w:tcPr>
            <w:tcW w:w="1985"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31</w:t>
            </w:r>
          </w:p>
        </w:tc>
      </w:tr>
    </w:tbl>
    <w:p w:rsidR="00C855F4" w:rsidRPr="002A61A0" w:rsidRDefault="00C855F4" w:rsidP="00C855F4">
      <w:pPr>
        <w:spacing w:after="0" w:line="240" w:lineRule="auto"/>
        <w:ind w:firstLine="900"/>
        <w:jc w:val="both"/>
        <w:rPr>
          <w:rFonts w:ascii="Arial" w:eastAsia="Times New Roman" w:hAnsi="Arial" w:cs="Arial"/>
          <w:sz w:val="24"/>
          <w:szCs w:val="24"/>
          <w:lang w:eastAsia="ru-RU"/>
        </w:rPr>
      </w:pP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2013 г.</w:t>
            </w:r>
          </w:p>
        </w:tc>
        <w:tc>
          <w:tcPr>
            <w:tcW w:w="1984"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2014 г.</w:t>
            </w:r>
          </w:p>
        </w:tc>
        <w:tc>
          <w:tcPr>
            <w:tcW w:w="1560"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2015 г.</w:t>
            </w:r>
          </w:p>
        </w:tc>
        <w:tc>
          <w:tcPr>
            <w:tcW w:w="1842"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2016 г.</w:t>
            </w:r>
          </w:p>
        </w:tc>
        <w:tc>
          <w:tcPr>
            <w:tcW w:w="1985"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2017 г.</w:t>
            </w:r>
          </w:p>
        </w:tc>
      </w:tr>
      <w:tr w:rsidR="00C855F4" w:rsidRPr="002A61A0" w:rsidTr="00884D5B">
        <w:tc>
          <w:tcPr>
            <w:tcW w:w="5637" w:type="dxa"/>
          </w:tcPr>
          <w:p w:rsidR="00C855F4" w:rsidRPr="002A61A0"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37</w:t>
            </w:r>
          </w:p>
        </w:tc>
        <w:tc>
          <w:tcPr>
            <w:tcW w:w="1984"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34</w:t>
            </w:r>
          </w:p>
        </w:tc>
        <w:tc>
          <w:tcPr>
            <w:tcW w:w="1560"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21</w:t>
            </w:r>
          </w:p>
        </w:tc>
        <w:tc>
          <w:tcPr>
            <w:tcW w:w="1842"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25</w:t>
            </w:r>
          </w:p>
        </w:tc>
        <w:tc>
          <w:tcPr>
            <w:tcW w:w="1985" w:type="dxa"/>
          </w:tcPr>
          <w:p w:rsidR="00C855F4" w:rsidRPr="002A61A0"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2A61A0">
              <w:rPr>
                <w:rFonts w:ascii="Arial" w:eastAsia="Times New Roman" w:hAnsi="Arial" w:cs="Arial"/>
                <w:sz w:val="24"/>
                <w:szCs w:val="24"/>
                <w:lang w:eastAsia="ru-RU"/>
              </w:rPr>
              <w:t>33</w:t>
            </w:r>
          </w:p>
        </w:tc>
      </w:tr>
    </w:tbl>
    <w:p w:rsidR="00C855F4" w:rsidRPr="002A61A0" w:rsidRDefault="00C855F4" w:rsidP="00C855F4">
      <w:pPr>
        <w:spacing w:after="0" w:line="240" w:lineRule="auto"/>
        <w:ind w:firstLine="900"/>
        <w:jc w:val="both"/>
        <w:rPr>
          <w:rFonts w:ascii="Arial" w:eastAsia="Times New Roman" w:hAnsi="Arial" w:cs="Arial"/>
          <w:sz w:val="24"/>
          <w:szCs w:val="24"/>
          <w:lang w:eastAsia="ru-RU"/>
        </w:rPr>
      </w:pP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sidRPr="002A61A0">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2A61A0">
        <w:rPr>
          <w:rFonts w:ascii="Arial" w:eastAsia="Times New Roman" w:hAnsi="Arial" w:cs="Arial"/>
          <w:sz w:val="24"/>
          <w:szCs w:val="24"/>
          <w:lang w:eastAsia="ru-RU"/>
        </w:rPr>
        <w:t>дезадаптация</w:t>
      </w:r>
      <w:proofErr w:type="spellEnd"/>
      <w:r w:rsidRPr="002A61A0">
        <w:rPr>
          <w:rFonts w:ascii="Arial" w:eastAsia="Times New Roman" w:hAnsi="Arial" w:cs="Arial"/>
          <w:sz w:val="24"/>
          <w:szCs w:val="24"/>
          <w:lang w:eastAsia="ru-RU"/>
        </w:rPr>
        <w:br/>
        <w:t xml:space="preserve">и педагогическая некомпетентность родителей. </w:t>
      </w: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lastRenderedPageBreak/>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sidRPr="002A61A0">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2A61A0" w:rsidRDefault="00C855F4" w:rsidP="00C855F4">
      <w:pPr>
        <w:spacing w:after="0" w:line="240" w:lineRule="auto"/>
        <w:ind w:firstLine="900"/>
        <w:jc w:val="both"/>
        <w:rPr>
          <w:rFonts w:ascii="Arial" w:eastAsia="Times New Roman" w:hAnsi="Arial" w:cs="Arial"/>
          <w:sz w:val="24"/>
          <w:szCs w:val="24"/>
          <w:lang w:eastAsia="ru-RU"/>
        </w:rPr>
      </w:pPr>
    </w:p>
    <w:p w:rsidR="00C855F4" w:rsidRPr="002A61A0"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2A61A0">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2A61A0"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Основные проблемы:</w:t>
      </w:r>
    </w:p>
    <w:p w:rsidR="00C855F4" w:rsidRPr="002A61A0"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2A61A0"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2A61A0"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2A61A0"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2A61A0"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proofErr w:type="gramStart"/>
      <w:r w:rsidRPr="002A61A0">
        <w:rPr>
          <w:rFonts w:ascii="Arial" w:eastAsia="Times New Roman" w:hAnsi="Arial" w:cs="Arial"/>
          <w:sz w:val="24"/>
          <w:szCs w:val="24"/>
          <w:lang w:eastAsia="ru-RU"/>
        </w:rPr>
        <w:t>Социальная</w:t>
      </w:r>
      <w:proofErr w:type="gramEnd"/>
      <w:r w:rsidR="003558C6" w:rsidRPr="002A61A0">
        <w:rPr>
          <w:rFonts w:ascii="Arial" w:eastAsia="Times New Roman" w:hAnsi="Arial" w:cs="Arial"/>
          <w:sz w:val="24"/>
          <w:szCs w:val="24"/>
          <w:lang w:eastAsia="ru-RU"/>
        </w:rPr>
        <w:t xml:space="preserve"> </w:t>
      </w:r>
      <w:proofErr w:type="spellStart"/>
      <w:r w:rsidRPr="002A61A0">
        <w:rPr>
          <w:rFonts w:ascii="Arial" w:eastAsia="Times New Roman" w:hAnsi="Arial" w:cs="Arial"/>
          <w:sz w:val="24"/>
          <w:szCs w:val="24"/>
          <w:lang w:eastAsia="ru-RU"/>
        </w:rPr>
        <w:t>исключенность</w:t>
      </w:r>
      <w:proofErr w:type="spellEnd"/>
      <w:r w:rsidRPr="002A61A0">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2A61A0"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p>
    <w:p w:rsidR="00C855F4" w:rsidRPr="002A61A0"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2A61A0">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2A61A0" w:rsidRDefault="00C855F4" w:rsidP="00C855F4">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2A61A0">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2A61A0"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855F4" w:rsidRPr="002A61A0"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2A61A0"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p>
    <w:p w:rsidR="00C855F4" w:rsidRPr="002A61A0" w:rsidRDefault="00C855F4" w:rsidP="00C855F4">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sidRPr="002A61A0">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2A61A0"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lastRenderedPageBreak/>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2A61A0"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2A61A0" w:rsidRDefault="00C855F4" w:rsidP="00322776">
      <w:pPr>
        <w:numPr>
          <w:ilvl w:val="0"/>
          <w:numId w:val="3"/>
        </w:numPr>
        <w:spacing w:after="0" w:line="240" w:lineRule="auto"/>
        <w:contextualSpacing/>
        <w:jc w:val="both"/>
        <w:rPr>
          <w:rFonts w:ascii="Arial" w:eastAsiaTheme="minorEastAsia" w:hAnsi="Arial" w:cs="Arial"/>
          <w:sz w:val="24"/>
          <w:szCs w:val="24"/>
        </w:rPr>
      </w:pPr>
      <w:r w:rsidRPr="002A61A0">
        <w:rPr>
          <w:rFonts w:ascii="Arial" w:eastAsia="Times New Roman" w:hAnsi="Arial" w:cs="Arial"/>
          <w:sz w:val="24"/>
          <w:szCs w:val="24"/>
          <w:lang w:eastAsia="ru-RU"/>
        </w:rPr>
        <w:t>Недопущение уменьшения</w:t>
      </w:r>
      <w:r w:rsidRPr="002A61A0">
        <w:rPr>
          <w:rFonts w:ascii="Arial" w:eastAsiaTheme="minorEastAsia" w:hAnsi="Arial" w:cs="Arial"/>
          <w:sz w:val="24"/>
          <w:szCs w:val="24"/>
        </w:rPr>
        <w:t xml:space="preserve"> количества семей, вышедших из кризисного состояния, к 2022 году - 88 семей.</w:t>
      </w:r>
    </w:p>
    <w:p w:rsidR="00C855F4" w:rsidRPr="002A61A0" w:rsidRDefault="00C855F4" w:rsidP="00C855F4">
      <w:pPr>
        <w:spacing w:after="0" w:line="240" w:lineRule="auto"/>
        <w:ind w:firstLine="709"/>
        <w:jc w:val="both"/>
        <w:rPr>
          <w:rFonts w:ascii="Arial" w:eastAsia="Times New Roman" w:hAnsi="Arial" w:cs="Arial"/>
          <w:sz w:val="24"/>
          <w:szCs w:val="24"/>
          <w:lang w:eastAsia="ru-RU"/>
        </w:rPr>
      </w:pPr>
    </w:p>
    <w:p w:rsidR="00C855F4" w:rsidRPr="002A61A0" w:rsidRDefault="00C855F4" w:rsidP="00C855F4">
      <w:pPr>
        <w:spacing w:after="0" w:line="240" w:lineRule="auto"/>
        <w:ind w:left="720"/>
        <w:contextualSpacing/>
        <w:jc w:val="center"/>
        <w:rPr>
          <w:rFonts w:ascii="Arial" w:eastAsia="Times New Roman" w:hAnsi="Arial" w:cs="Arial"/>
          <w:b/>
          <w:sz w:val="24"/>
          <w:szCs w:val="24"/>
          <w:lang w:eastAsia="ru-RU"/>
        </w:rPr>
      </w:pPr>
      <w:r w:rsidRPr="002A61A0">
        <w:rPr>
          <w:rFonts w:ascii="Arial" w:eastAsia="Times New Roman" w:hAnsi="Arial" w:cs="Arial"/>
          <w:b/>
          <w:sz w:val="24"/>
          <w:szCs w:val="24"/>
          <w:lang w:eastAsia="ru-RU"/>
        </w:rPr>
        <w:t>3. Цели и задачи подпрограммы.</w:t>
      </w:r>
    </w:p>
    <w:p w:rsidR="00C855F4" w:rsidRPr="002A61A0" w:rsidRDefault="00C855F4" w:rsidP="00C855F4">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sidRPr="002A61A0">
        <w:rPr>
          <w:rFonts w:ascii="Arial" w:eastAsia="Times New Roman" w:hAnsi="Arial" w:cs="Arial"/>
          <w:sz w:val="24"/>
          <w:szCs w:val="24"/>
          <w:lang w:eastAsia="ru-RU"/>
        </w:rPr>
        <w:t>Цель подпрограммы – п</w:t>
      </w:r>
      <w:r w:rsidRPr="002A61A0">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855F4" w:rsidRPr="002A61A0" w:rsidRDefault="00C855F4" w:rsidP="00C855F4">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Для достижения этой цели планируется решение следующей задачи:</w:t>
      </w:r>
    </w:p>
    <w:p w:rsidR="00C855F4" w:rsidRPr="002A61A0"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2A61A0" w:rsidRDefault="00C855F4" w:rsidP="00C855F4">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sidRPr="002A61A0">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855F4" w:rsidRPr="002A61A0"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Перечень мероприятий изложен в Приложении № 1. </w:t>
      </w:r>
    </w:p>
    <w:p w:rsidR="00322776" w:rsidRPr="002A61A0" w:rsidRDefault="00322776"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2A61A0" w:rsidRDefault="00C855F4" w:rsidP="00322776">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sidRPr="002A61A0">
        <w:rPr>
          <w:rFonts w:ascii="Arial" w:eastAsia="Times New Roman" w:hAnsi="Arial" w:cs="Arial"/>
          <w:b/>
          <w:sz w:val="24"/>
          <w:szCs w:val="24"/>
          <w:lang w:eastAsia="ru-RU"/>
        </w:rPr>
        <w:t>5. Финансирование подпрограммы.</w:t>
      </w:r>
    </w:p>
    <w:p w:rsidR="00C855F4" w:rsidRPr="002A61A0"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2A61A0" w:rsidRDefault="00C855F4" w:rsidP="009B12B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Общий объем финансирования подпрограммы составляет </w:t>
      </w:r>
      <w:r w:rsidR="004022AD" w:rsidRPr="002A61A0">
        <w:rPr>
          <w:rFonts w:ascii="Arial" w:eastAsia="Times New Roman" w:hAnsi="Arial" w:cs="Arial"/>
          <w:sz w:val="24"/>
          <w:szCs w:val="24"/>
          <w:lang w:eastAsia="ru-RU"/>
        </w:rPr>
        <w:t>42 813.00</w:t>
      </w:r>
      <w:r w:rsidRPr="002A61A0">
        <w:rPr>
          <w:rFonts w:ascii="Arial" w:eastAsia="Times New Roman" w:hAnsi="Arial" w:cs="Arial"/>
          <w:sz w:val="24"/>
          <w:szCs w:val="24"/>
          <w:lang w:eastAsia="ru-RU"/>
        </w:rPr>
        <w:t>тыс. рублей, в том числе по годам:</w:t>
      </w:r>
    </w:p>
    <w:p w:rsidR="00C855F4" w:rsidRPr="002A61A0" w:rsidRDefault="00C855F4" w:rsidP="009B12BF">
      <w:pPr>
        <w:spacing w:after="0" w:line="240" w:lineRule="auto"/>
        <w:ind w:left="180" w:right="-1"/>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2018 г. –   </w:t>
      </w:r>
      <w:r w:rsidR="004022AD" w:rsidRPr="002A61A0">
        <w:rPr>
          <w:rFonts w:ascii="Arial" w:eastAsia="Times New Roman" w:hAnsi="Arial" w:cs="Arial"/>
          <w:sz w:val="24"/>
          <w:szCs w:val="24"/>
          <w:lang w:eastAsia="ru-RU"/>
        </w:rPr>
        <w:t>8 970.00</w:t>
      </w:r>
      <w:r w:rsidRPr="002A61A0">
        <w:rPr>
          <w:rFonts w:ascii="Arial" w:eastAsia="Times New Roman" w:hAnsi="Arial" w:cs="Arial"/>
          <w:sz w:val="24"/>
          <w:szCs w:val="24"/>
          <w:lang w:eastAsia="ru-RU"/>
        </w:rPr>
        <w:t>тыс. рублей;</w:t>
      </w:r>
    </w:p>
    <w:p w:rsidR="00C855F4" w:rsidRPr="002A61A0" w:rsidRDefault="00C855F4" w:rsidP="009B12BF">
      <w:pPr>
        <w:spacing w:after="0" w:line="240" w:lineRule="auto"/>
        <w:ind w:left="180" w:right="-1"/>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2019 г. –   </w:t>
      </w:r>
      <w:r w:rsidR="00A5222D" w:rsidRPr="002A61A0">
        <w:rPr>
          <w:rFonts w:ascii="Arial" w:eastAsia="Times New Roman" w:hAnsi="Arial" w:cs="Arial"/>
          <w:sz w:val="24"/>
          <w:szCs w:val="24"/>
          <w:lang w:eastAsia="ru-RU"/>
        </w:rPr>
        <w:t>1</w:t>
      </w:r>
      <w:r w:rsidR="00950B68" w:rsidRPr="002A61A0">
        <w:rPr>
          <w:rFonts w:ascii="Arial" w:eastAsia="Times New Roman" w:hAnsi="Arial" w:cs="Arial"/>
          <w:sz w:val="24"/>
          <w:szCs w:val="24"/>
          <w:lang w:eastAsia="ru-RU"/>
        </w:rPr>
        <w:t>2</w:t>
      </w:r>
      <w:r w:rsidR="00A5222D" w:rsidRPr="002A61A0">
        <w:rPr>
          <w:rFonts w:ascii="Arial" w:eastAsia="Times New Roman" w:hAnsi="Arial" w:cs="Arial"/>
          <w:sz w:val="24"/>
          <w:szCs w:val="24"/>
          <w:lang w:eastAsia="ru-RU"/>
        </w:rPr>
        <w:t> </w:t>
      </w:r>
      <w:r w:rsidR="00950B68" w:rsidRPr="002A61A0">
        <w:rPr>
          <w:rFonts w:ascii="Arial" w:eastAsia="Times New Roman" w:hAnsi="Arial" w:cs="Arial"/>
          <w:sz w:val="24"/>
          <w:szCs w:val="24"/>
          <w:lang w:eastAsia="ru-RU"/>
        </w:rPr>
        <w:t>050</w:t>
      </w:r>
      <w:r w:rsidRPr="002A61A0">
        <w:rPr>
          <w:rFonts w:ascii="Arial" w:eastAsia="Times New Roman" w:hAnsi="Arial" w:cs="Arial"/>
          <w:sz w:val="24"/>
          <w:szCs w:val="24"/>
          <w:lang w:eastAsia="ru-RU"/>
        </w:rPr>
        <w:t>,0 тыс. рублей;</w:t>
      </w:r>
    </w:p>
    <w:p w:rsidR="00C855F4" w:rsidRPr="002A61A0" w:rsidRDefault="00A5222D" w:rsidP="009B12BF">
      <w:pPr>
        <w:spacing w:after="0" w:line="240" w:lineRule="auto"/>
        <w:ind w:left="180" w:right="-1"/>
        <w:rPr>
          <w:rFonts w:ascii="Arial" w:eastAsia="Times New Roman" w:hAnsi="Arial" w:cs="Arial"/>
          <w:sz w:val="24"/>
          <w:szCs w:val="24"/>
          <w:lang w:eastAsia="ru-RU"/>
        </w:rPr>
      </w:pPr>
      <w:r w:rsidRPr="002A61A0">
        <w:rPr>
          <w:rFonts w:ascii="Arial" w:eastAsia="Times New Roman" w:hAnsi="Arial" w:cs="Arial"/>
          <w:sz w:val="24"/>
          <w:szCs w:val="24"/>
          <w:lang w:eastAsia="ru-RU"/>
        </w:rPr>
        <w:t>2020 г. –   11 281</w:t>
      </w:r>
      <w:r w:rsidR="00C855F4" w:rsidRPr="002A61A0">
        <w:rPr>
          <w:rFonts w:ascii="Arial" w:eastAsia="Times New Roman" w:hAnsi="Arial" w:cs="Arial"/>
          <w:sz w:val="24"/>
          <w:szCs w:val="24"/>
          <w:lang w:eastAsia="ru-RU"/>
        </w:rPr>
        <w:t>,0   тыс. рублей;</w:t>
      </w:r>
    </w:p>
    <w:p w:rsidR="00C855F4" w:rsidRPr="002A61A0" w:rsidRDefault="00C855F4" w:rsidP="009B12BF">
      <w:pPr>
        <w:spacing w:after="0" w:line="240" w:lineRule="auto"/>
        <w:ind w:left="180" w:right="-1"/>
        <w:rPr>
          <w:rFonts w:ascii="Arial" w:eastAsia="Times New Roman" w:hAnsi="Arial" w:cs="Arial"/>
          <w:sz w:val="24"/>
          <w:szCs w:val="24"/>
          <w:lang w:eastAsia="ru-RU"/>
        </w:rPr>
      </w:pPr>
      <w:r w:rsidRPr="002A61A0">
        <w:rPr>
          <w:rFonts w:ascii="Arial" w:eastAsia="Times New Roman" w:hAnsi="Arial" w:cs="Arial"/>
          <w:sz w:val="24"/>
          <w:szCs w:val="24"/>
          <w:lang w:eastAsia="ru-RU"/>
        </w:rPr>
        <w:t xml:space="preserve">2021 г. – </w:t>
      </w:r>
      <w:r w:rsidR="00A5222D" w:rsidRPr="002A61A0">
        <w:rPr>
          <w:rFonts w:ascii="Arial" w:eastAsia="Times New Roman" w:hAnsi="Arial" w:cs="Arial"/>
          <w:sz w:val="24"/>
          <w:szCs w:val="24"/>
          <w:lang w:eastAsia="ru-RU"/>
        </w:rPr>
        <w:t xml:space="preserve">  11 281,0   тыс. рублей;</w:t>
      </w:r>
    </w:p>
    <w:p w:rsidR="00C855F4" w:rsidRPr="002A61A0" w:rsidRDefault="00C855F4" w:rsidP="00322776">
      <w:pPr>
        <w:spacing w:after="0" w:line="240" w:lineRule="auto"/>
        <w:ind w:left="180" w:right="-1"/>
        <w:rPr>
          <w:rFonts w:ascii="Arial" w:eastAsia="Times New Roman" w:hAnsi="Arial" w:cs="Arial"/>
          <w:b/>
          <w:sz w:val="24"/>
          <w:szCs w:val="24"/>
          <w:lang w:eastAsia="ru-RU"/>
        </w:rPr>
      </w:pPr>
      <w:r w:rsidRPr="002A61A0">
        <w:rPr>
          <w:rFonts w:ascii="Arial" w:eastAsia="Times New Roman" w:hAnsi="Arial" w:cs="Arial"/>
          <w:sz w:val="24"/>
          <w:szCs w:val="24"/>
          <w:lang w:eastAsia="ru-RU"/>
        </w:rPr>
        <w:t>2022 г. – 0</w:t>
      </w:r>
    </w:p>
    <w:p w:rsidR="00C855F4" w:rsidRPr="002A61A0"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2A61A0">
        <w:rPr>
          <w:rFonts w:ascii="Arial" w:eastAsia="Times New Roman" w:hAnsi="Arial" w:cs="Arial"/>
          <w:b/>
          <w:sz w:val="24"/>
          <w:szCs w:val="24"/>
          <w:lang w:eastAsia="ru-RU"/>
        </w:rPr>
        <w:t>6. Состав, форма и сроки представления отчетности о ходе</w:t>
      </w:r>
    </w:p>
    <w:p w:rsidR="00C855F4" w:rsidRPr="002A61A0" w:rsidRDefault="00C855F4" w:rsidP="00C855F4">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2A61A0">
        <w:rPr>
          <w:rFonts w:ascii="Arial" w:eastAsia="Times New Roman" w:hAnsi="Arial" w:cs="Arial"/>
          <w:b/>
          <w:sz w:val="24"/>
          <w:szCs w:val="24"/>
          <w:lang w:eastAsia="ru-RU"/>
        </w:rPr>
        <w:t>реализации мероприятий подпрограммы.</w:t>
      </w:r>
    </w:p>
    <w:p w:rsidR="00C855F4" w:rsidRPr="002A61A0"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2A61A0"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2A61A0">
        <w:rPr>
          <w:rFonts w:ascii="Arial" w:eastAsia="Times New Roman" w:hAnsi="Arial" w:cs="Arial"/>
          <w:sz w:val="24"/>
          <w:szCs w:val="24"/>
          <w:lang w:eastAsia="ru-RU"/>
        </w:rPr>
        <w:t>Контроль за</w:t>
      </w:r>
      <w:proofErr w:type="gramEnd"/>
      <w:r w:rsidRPr="002A61A0">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2A61A0">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2A61A0">
        <w:rPr>
          <w:rFonts w:ascii="Arial" w:eastAsiaTheme="minorEastAsia" w:hAnsi="Arial" w:cs="Arial"/>
          <w:sz w:val="24"/>
          <w:szCs w:val="24"/>
          <w:lang w:eastAsia="ru-RU"/>
        </w:rPr>
        <w:t xml:space="preserve">20.09.2018 №3715-ПА </w:t>
      </w:r>
      <w:r w:rsidR="00EF4A8D" w:rsidRPr="002A61A0">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855F4" w:rsidRPr="002A61A0"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2A61A0">
        <w:rPr>
          <w:rFonts w:ascii="Arial" w:eastAsia="Times New Roman" w:hAnsi="Arial" w:cs="Arial"/>
          <w:sz w:val="24"/>
          <w:szCs w:val="24"/>
          <w:lang w:eastAsia="ru-RU"/>
        </w:rPr>
        <w:t>Планируемые результаты реализации подпрограммы «</w:t>
      </w:r>
      <w:r w:rsidR="007D5624" w:rsidRPr="002A61A0">
        <w:rPr>
          <w:rFonts w:ascii="Arial" w:eastAsia="Times New Roman" w:hAnsi="Arial" w:cs="Arial"/>
          <w:sz w:val="24"/>
          <w:szCs w:val="24"/>
          <w:lang w:eastAsia="ru-RU"/>
        </w:rPr>
        <w:t>Предупреждение безнадзорности, правонарушений несовершеннолетних и защита их прав</w:t>
      </w:r>
      <w:r w:rsidRPr="002A61A0">
        <w:rPr>
          <w:rFonts w:ascii="Arial" w:eastAsia="Times New Roman" w:hAnsi="Arial" w:cs="Arial"/>
          <w:sz w:val="24"/>
          <w:szCs w:val="24"/>
          <w:lang w:eastAsia="ru-RU"/>
        </w:rPr>
        <w:t>» изложены в Приложении № 2</w:t>
      </w:r>
      <w:r w:rsidR="00322776" w:rsidRPr="002A61A0">
        <w:rPr>
          <w:rFonts w:ascii="Arial" w:eastAsia="Times New Roman" w:hAnsi="Arial" w:cs="Arial"/>
          <w:sz w:val="24"/>
          <w:szCs w:val="24"/>
          <w:lang w:eastAsia="ru-RU"/>
        </w:rPr>
        <w:t>.</w:t>
      </w:r>
    </w:p>
    <w:p w:rsidR="00C855F4" w:rsidRPr="002A61A0" w:rsidRDefault="00322776" w:rsidP="00322776">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2A61A0">
        <w:rPr>
          <w:rFonts w:ascii="Arial" w:eastAsiaTheme="minorEastAsia" w:hAnsi="Arial" w:cs="Arial"/>
          <w:b/>
          <w:sz w:val="24"/>
          <w:szCs w:val="24"/>
        </w:rPr>
        <w:t>7.</w:t>
      </w:r>
      <w:r w:rsidR="00C855F4" w:rsidRPr="002A61A0">
        <w:rPr>
          <w:rFonts w:ascii="Arial" w:eastAsiaTheme="minorEastAsia" w:hAnsi="Arial" w:cs="Arial"/>
          <w:b/>
          <w:sz w:val="24"/>
          <w:szCs w:val="24"/>
        </w:rPr>
        <w:t>Методика оценки эффективности реализации Подпрограммы</w:t>
      </w:r>
    </w:p>
    <w:p w:rsidR="00322776" w:rsidRPr="002A61A0" w:rsidRDefault="00322776" w:rsidP="00322776">
      <w:pPr>
        <w:widowControl w:val="0"/>
        <w:autoSpaceDE w:val="0"/>
        <w:autoSpaceDN w:val="0"/>
        <w:adjustRightInd w:val="0"/>
        <w:spacing w:after="0" w:line="240" w:lineRule="auto"/>
        <w:jc w:val="center"/>
        <w:outlineLvl w:val="1"/>
        <w:rPr>
          <w:rFonts w:ascii="Arial" w:eastAsiaTheme="minorEastAsia" w:hAnsi="Arial" w:cs="Arial"/>
          <w:b/>
          <w:sz w:val="24"/>
          <w:szCs w:val="24"/>
        </w:rPr>
      </w:pPr>
    </w:p>
    <w:p w:rsidR="00C855F4" w:rsidRPr="002A61A0"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2A61A0">
        <w:rPr>
          <w:rFonts w:ascii="Arial" w:eastAsia="Times New Roman" w:hAnsi="Arial" w:cs="Arial"/>
          <w:sz w:val="24"/>
          <w:szCs w:val="24"/>
          <w:lang w:eastAsia="ru-RU"/>
        </w:rPr>
        <w:t xml:space="preserve">от </w:t>
      </w:r>
      <w:r w:rsidR="00E064C8" w:rsidRPr="002A61A0">
        <w:rPr>
          <w:rFonts w:ascii="Arial" w:eastAsiaTheme="minorEastAsia" w:hAnsi="Arial" w:cs="Arial"/>
          <w:sz w:val="24"/>
          <w:szCs w:val="24"/>
          <w:lang w:eastAsia="ru-RU"/>
        </w:rPr>
        <w:t>20.09.2018 №3715-ПА.</w:t>
      </w:r>
    </w:p>
    <w:p w:rsidR="00C855F4" w:rsidRPr="002A61A0"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2A61A0">
        <w:rPr>
          <w:rFonts w:ascii="Arial" w:eastAsiaTheme="minorEastAsia" w:hAnsi="Arial" w:cs="Arial"/>
          <w:sz w:val="24"/>
          <w:szCs w:val="24"/>
          <w:lang w:val="en-US" w:eastAsia="ru-RU"/>
        </w:rPr>
        <w:t>N</w:t>
      </w:r>
      <w:r w:rsidRPr="002A61A0">
        <w:rPr>
          <w:rFonts w:ascii="Arial" w:eastAsiaTheme="minorEastAsia" w:hAnsi="Arial" w:cs="Arial"/>
          <w:sz w:val="24"/>
          <w:szCs w:val="24"/>
          <w:lang w:eastAsia="ru-RU"/>
        </w:rPr>
        <w:t xml:space="preserve"> = 2.</w:t>
      </w:r>
    </w:p>
    <w:p w:rsidR="00752115" w:rsidRPr="002A61A0" w:rsidRDefault="00752115" w:rsidP="00C855F4">
      <w:pPr>
        <w:autoSpaceDE w:val="0"/>
        <w:autoSpaceDN w:val="0"/>
        <w:adjustRightInd w:val="0"/>
        <w:spacing w:after="0" w:line="240" w:lineRule="auto"/>
        <w:rPr>
          <w:rFonts w:ascii="Arial" w:eastAsiaTheme="minorEastAsia" w:hAnsi="Arial" w:cs="Arial"/>
          <w:sz w:val="24"/>
          <w:szCs w:val="24"/>
          <w:lang w:eastAsia="ru-RU"/>
        </w:rPr>
      </w:pPr>
    </w:p>
    <w:p w:rsidR="00322776" w:rsidRPr="002A61A0" w:rsidRDefault="00752115"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2A61A0">
        <w:rPr>
          <w:rFonts w:ascii="Arial" w:eastAsiaTheme="minorEastAsia" w:hAnsi="Arial" w:cs="Arial"/>
          <w:b/>
          <w:sz w:val="24"/>
          <w:szCs w:val="24"/>
        </w:rPr>
        <w:t xml:space="preserve">8. </w:t>
      </w:r>
      <w:r w:rsidR="00C855F4" w:rsidRPr="002A61A0">
        <w:rPr>
          <w:rFonts w:ascii="Arial" w:eastAsiaTheme="minorEastAsia" w:hAnsi="Arial" w:cs="Arial"/>
          <w:b/>
          <w:sz w:val="24"/>
          <w:szCs w:val="24"/>
        </w:rPr>
        <w:t xml:space="preserve">Методика </w:t>
      </w:r>
      <w:proofErr w:type="gramStart"/>
      <w:r w:rsidR="00C855F4" w:rsidRPr="002A61A0">
        <w:rPr>
          <w:rFonts w:ascii="Arial" w:eastAsiaTheme="minorEastAsia" w:hAnsi="Arial" w:cs="Arial"/>
          <w:b/>
          <w:sz w:val="24"/>
          <w:szCs w:val="24"/>
        </w:rPr>
        <w:t>расчета значений показателей реализации подпрограммы</w:t>
      </w:r>
      <w:proofErr w:type="gramEnd"/>
      <w:r w:rsidR="00C855F4" w:rsidRPr="002A61A0">
        <w:rPr>
          <w:rFonts w:ascii="Arial" w:eastAsiaTheme="minorEastAsia" w:hAnsi="Arial" w:cs="Arial"/>
          <w:b/>
          <w:sz w:val="24"/>
          <w:szCs w:val="24"/>
        </w:rPr>
        <w:t xml:space="preserve"> </w:t>
      </w:r>
    </w:p>
    <w:p w:rsidR="00C855F4" w:rsidRPr="002A61A0" w:rsidRDefault="00C855F4"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2A61A0">
        <w:rPr>
          <w:rFonts w:ascii="Arial" w:eastAsiaTheme="minorEastAsia" w:hAnsi="Arial" w:cs="Arial"/>
          <w:b/>
          <w:sz w:val="24"/>
          <w:szCs w:val="24"/>
        </w:rPr>
        <w:t>«</w:t>
      </w:r>
      <w:r w:rsidR="00322776" w:rsidRPr="002A61A0">
        <w:rPr>
          <w:rFonts w:ascii="Arial" w:eastAsiaTheme="minorEastAsia" w:hAnsi="Arial" w:cs="Arial"/>
          <w:b/>
          <w:sz w:val="24"/>
          <w:szCs w:val="24"/>
        </w:rPr>
        <w:t>Предупреждение безнадзорности, правонарушений несовершеннолетних и защита их прав</w:t>
      </w:r>
      <w:r w:rsidRPr="002A61A0">
        <w:rPr>
          <w:rFonts w:ascii="Arial" w:eastAsiaTheme="minorEastAsia" w:hAnsi="Arial" w:cs="Arial"/>
          <w:b/>
          <w:sz w:val="24"/>
          <w:szCs w:val="24"/>
        </w:rPr>
        <w:t>»</w:t>
      </w:r>
    </w:p>
    <w:p w:rsidR="00C855F4" w:rsidRPr="002A61A0"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p>
    <w:p w:rsidR="00C855F4" w:rsidRPr="002A61A0"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Результативность подпрограммы определяется количественным соотношением базовых значений показателей и достигнутых значений показателей </w:t>
      </w:r>
      <w:r w:rsidR="00322776" w:rsidRPr="002A61A0">
        <w:rPr>
          <w:rFonts w:ascii="Arial" w:eastAsiaTheme="minorEastAsia" w:hAnsi="Arial" w:cs="Arial"/>
          <w:sz w:val="24"/>
          <w:szCs w:val="24"/>
          <w:lang w:eastAsia="ru-RU"/>
        </w:rPr>
        <w:br/>
      </w:r>
      <w:r w:rsidRPr="002A61A0">
        <w:rPr>
          <w:rFonts w:ascii="Arial" w:eastAsiaTheme="minorEastAsia" w:hAnsi="Arial" w:cs="Arial"/>
          <w:sz w:val="24"/>
          <w:szCs w:val="24"/>
          <w:lang w:eastAsia="ru-RU"/>
        </w:rPr>
        <w:t>за соответствующий год.</w:t>
      </w:r>
    </w:p>
    <w:p w:rsidR="00C855F4" w:rsidRPr="002A61A0"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 xml:space="preserve">Снижение количества социально-неблагополучных семей, в отношении которых проводится индивидуальная профилактическая работа органами </w:t>
      </w:r>
      <w:r w:rsidR="00322776" w:rsidRPr="002A61A0">
        <w:rPr>
          <w:rFonts w:ascii="Arial" w:eastAsiaTheme="minorEastAsia" w:hAnsi="Arial" w:cs="Arial"/>
          <w:sz w:val="24"/>
          <w:szCs w:val="24"/>
        </w:rPr>
        <w:br/>
      </w:r>
      <w:r w:rsidRPr="002A61A0">
        <w:rPr>
          <w:rFonts w:ascii="Arial" w:eastAsiaTheme="minorEastAsia" w:hAnsi="Arial" w:cs="Arial"/>
          <w:sz w:val="24"/>
          <w:szCs w:val="24"/>
        </w:rPr>
        <w:t xml:space="preserve">и учреждениями системы профилактики, по сравнению с показателями аналогичного периода прошлого года характеризует достижение цели </w:t>
      </w:r>
      <w:r w:rsidR="00322776" w:rsidRPr="002A61A0">
        <w:rPr>
          <w:rFonts w:ascii="Arial" w:eastAsiaTheme="minorEastAsia" w:hAnsi="Arial" w:cs="Arial"/>
          <w:sz w:val="24"/>
          <w:szCs w:val="24"/>
        </w:rPr>
        <w:br/>
      </w:r>
      <w:r w:rsidRPr="002A61A0">
        <w:rPr>
          <w:rFonts w:ascii="Arial" w:eastAsiaTheme="minorEastAsia" w:hAnsi="Arial" w:cs="Arial"/>
          <w:sz w:val="24"/>
          <w:szCs w:val="24"/>
        </w:rPr>
        <w:t>за соответствующий год.</w:t>
      </w:r>
    </w:p>
    <w:p w:rsidR="00C855F4" w:rsidRPr="002A61A0" w:rsidRDefault="00C855F4" w:rsidP="009E5D1D">
      <w:pPr>
        <w:widowControl w:val="0"/>
        <w:autoSpaceDE w:val="0"/>
        <w:autoSpaceDN w:val="0"/>
        <w:adjustRightInd w:val="0"/>
        <w:spacing w:after="0" w:line="240" w:lineRule="auto"/>
        <w:contextualSpacing/>
        <w:jc w:val="both"/>
        <w:rPr>
          <w:rFonts w:ascii="Arial" w:eastAsiaTheme="minorEastAsia" w:hAnsi="Arial" w:cs="Arial"/>
          <w:sz w:val="24"/>
          <w:szCs w:val="24"/>
        </w:rPr>
      </w:pPr>
      <w:r w:rsidRPr="002A61A0">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C855F4" w:rsidRPr="002A61A0" w:rsidTr="00884D5B">
        <w:tc>
          <w:tcPr>
            <w:tcW w:w="675" w:type="dxa"/>
            <w:hideMark/>
          </w:tcPr>
          <w:p w:rsidR="00C855F4" w:rsidRPr="002A61A0" w:rsidRDefault="00C855F4" w:rsidP="00884D5B">
            <w:pPr>
              <w:spacing w:after="0"/>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 </w:t>
            </w:r>
          </w:p>
        </w:tc>
        <w:tc>
          <w:tcPr>
            <w:tcW w:w="4820" w:type="dxa"/>
            <w:hideMark/>
          </w:tcPr>
          <w:p w:rsidR="00C855F4" w:rsidRPr="002A61A0" w:rsidRDefault="00C855F4" w:rsidP="00884D5B">
            <w:pPr>
              <w:spacing w:after="0"/>
              <w:rPr>
                <w:rFonts w:ascii="Arial" w:eastAsiaTheme="minorEastAsia" w:hAnsi="Arial" w:cs="Arial"/>
                <w:sz w:val="24"/>
                <w:szCs w:val="24"/>
                <w:lang w:eastAsia="ru-RU"/>
              </w:rPr>
            </w:pPr>
            <w:r w:rsidRPr="002A61A0">
              <w:rPr>
                <w:rFonts w:ascii="Arial" w:eastAsiaTheme="minorEastAsia" w:hAnsi="Arial" w:cs="Arial"/>
                <w:sz w:val="24"/>
                <w:szCs w:val="24"/>
                <w:lang w:eastAsia="ru-RU"/>
              </w:rPr>
              <w:t>Наименование показателя</w:t>
            </w:r>
          </w:p>
        </w:tc>
        <w:tc>
          <w:tcPr>
            <w:tcW w:w="10206" w:type="dxa"/>
            <w:hideMark/>
          </w:tcPr>
          <w:p w:rsidR="00C855F4" w:rsidRPr="002A61A0" w:rsidRDefault="00C855F4" w:rsidP="00322776">
            <w:pPr>
              <w:autoSpaceDE w:val="0"/>
              <w:autoSpaceDN w:val="0"/>
              <w:adjustRightInd w:val="0"/>
              <w:spacing w:after="0" w:line="240" w:lineRule="auto"/>
              <w:jc w:val="center"/>
              <w:rPr>
                <w:rFonts w:ascii="Arial" w:eastAsiaTheme="minorEastAsia" w:hAnsi="Arial" w:cs="Arial"/>
                <w:sz w:val="24"/>
                <w:szCs w:val="24"/>
              </w:rPr>
            </w:pPr>
            <w:r w:rsidRPr="002A61A0">
              <w:rPr>
                <w:rFonts w:ascii="Arial" w:eastAsiaTheme="minorEastAsia" w:hAnsi="Arial" w:cs="Arial"/>
                <w:sz w:val="24"/>
                <w:szCs w:val="24"/>
              </w:rPr>
              <w:t xml:space="preserve">Методика </w:t>
            </w:r>
            <w:proofErr w:type="gramStart"/>
            <w:r w:rsidRPr="002A61A0">
              <w:rPr>
                <w:rFonts w:ascii="Arial" w:eastAsiaTheme="minorEastAsia" w:hAnsi="Arial" w:cs="Arial"/>
                <w:sz w:val="24"/>
                <w:szCs w:val="24"/>
              </w:rPr>
              <w:t>расчета значений показателей реализации подпрограммы</w:t>
            </w:r>
            <w:proofErr w:type="gramEnd"/>
          </w:p>
        </w:tc>
      </w:tr>
      <w:tr w:rsidR="00C855F4" w:rsidRPr="002A61A0" w:rsidTr="00884D5B">
        <w:tc>
          <w:tcPr>
            <w:tcW w:w="675" w:type="dxa"/>
            <w:hideMark/>
          </w:tcPr>
          <w:p w:rsidR="00C855F4" w:rsidRPr="002A61A0" w:rsidRDefault="00C855F4" w:rsidP="00884D5B">
            <w:pPr>
              <w:spacing w:after="0"/>
              <w:rPr>
                <w:rFonts w:ascii="Arial" w:eastAsiaTheme="minorEastAsia" w:hAnsi="Arial" w:cs="Arial"/>
                <w:sz w:val="24"/>
                <w:szCs w:val="24"/>
                <w:lang w:eastAsia="ru-RU"/>
              </w:rPr>
            </w:pPr>
            <w:r w:rsidRPr="002A61A0">
              <w:rPr>
                <w:rFonts w:ascii="Arial" w:eastAsiaTheme="minorEastAsia" w:hAnsi="Arial" w:cs="Arial"/>
                <w:sz w:val="24"/>
                <w:szCs w:val="24"/>
                <w:lang w:eastAsia="ru-RU"/>
              </w:rPr>
              <w:t>1</w:t>
            </w:r>
          </w:p>
        </w:tc>
        <w:tc>
          <w:tcPr>
            <w:tcW w:w="4820" w:type="dxa"/>
            <w:hideMark/>
          </w:tcPr>
          <w:p w:rsidR="00C855F4" w:rsidRPr="002A61A0" w:rsidRDefault="00C855F4" w:rsidP="00884D5B">
            <w:pPr>
              <w:spacing w:after="0"/>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R</w:t>
            </w:r>
            <w:r w:rsidRPr="002A61A0">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hideMark/>
          </w:tcPr>
          <w:p w:rsidR="00396A6F" w:rsidRPr="002A61A0" w:rsidRDefault="00396A6F" w:rsidP="00396A6F">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единица.</w:t>
            </w:r>
          </w:p>
          <w:p w:rsidR="00C855F4" w:rsidRPr="002A61A0" w:rsidRDefault="00396A6F" w:rsidP="00396A6F">
            <w:pPr>
              <w:autoSpaceDE w:val="0"/>
              <w:autoSpaceDN w:val="0"/>
              <w:adjustRightInd w:val="0"/>
              <w:spacing w:after="0" w:line="240" w:lineRule="auto"/>
              <w:rPr>
                <w:rFonts w:ascii="Arial" w:eastAsiaTheme="minorEastAsia" w:hAnsi="Arial" w:cs="Arial"/>
                <w:sz w:val="24"/>
                <w:szCs w:val="24"/>
              </w:rPr>
            </w:pPr>
            <w:r w:rsidRPr="002A61A0">
              <w:rPr>
                <w:rFonts w:ascii="Arial" w:eastAsiaTheme="minorEastAsia" w:hAnsi="Arial" w:cs="Arial"/>
                <w:color w:val="000000"/>
                <w:sz w:val="24"/>
                <w:szCs w:val="24"/>
                <w:lang w:eastAsia="ru-RU"/>
              </w:rPr>
              <w:t xml:space="preserve">Значение показателя рассчитывается по формуле: </w:t>
            </w:r>
            <w:r w:rsidR="00C855F4" w:rsidRPr="002A61A0">
              <w:rPr>
                <w:rFonts w:ascii="Arial" w:eastAsiaTheme="minorEastAsia" w:hAnsi="Arial" w:cs="Arial"/>
                <w:sz w:val="24"/>
                <w:szCs w:val="24"/>
                <w:lang w:val="en-US"/>
              </w:rPr>
              <w:t>R</w:t>
            </w:r>
            <w:r w:rsidR="00C855F4" w:rsidRPr="002A61A0">
              <w:rPr>
                <w:rFonts w:ascii="Arial" w:eastAsiaTheme="minorEastAsia" w:hAnsi="Arial" w:cs="Arial"/>
                <w:sz w:val="24"/>
                <w:szCs w:val="24"/>
              </w:rPr>
              <w:t>п1= К1 – К2</w:t>
            </w:r>
            <w:r w:rsidRPr="002A61A0">
              <w:rPr>
                <w:rFonts w:ascii="Arial" w:eastAsiaTheme="minorEastAsia" w:hAnsi="Arial" w:cs="Arial"/>
                <w:sz w:val="24"/>
                <w:szCs w:val="24"/>
              </w:rPr>
              <w:t>, где</w:t>
            </w:r>
          </w:p>
          <w:p w:rsidR="00C855F4" w:rsidRPr="002A61A0" w:rsidRDefault="00C855F4" w:rsidP="00884D5B">
            <w:pPr>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К</w:t>
            </w:r>
            <w:proofErr w:type="gramStart"/>
            <w:r w:rsidRPr="002A61A0">
              <w:rPr>
                <w:rFonts w:ascii="Arial" w:eastAsiaTheme="minorEastAsia" w:hAnsi="Arial" w:cs="Arial"/>
                <w:sz w:val="24"/>
                <w:szCs w:val="24"/>
              </w:rPr>
              <w:t>1</w:t>
            </w:r>
            <w:proofErr w:type="gramEnd"/>
            <w:r w:rsidRPr="002A61A0">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r w:rsidR="00396A6F" w:rsidRPr="002A61A0">
              <w:rPr>
                <w:rFonts w:ascii="Arial" w:eastAsiaTheme="minorEastAsia" w:hAnsi="Arial" w:cs="Arial"/>
                <w:sz w:val="24"/>
                <w:szCs w:val="24"/>
              </w:rPr>
              <w:t>;</w:t>
            </w:r>
          </w:p>
          <w:p w:rsidR="00C855F4" w:rsidRPr="002A61A0" w:rsidRDefault="00C855F4" w:rsidP="00884D5B">
            <w:pPr>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К</w:t>
            </w:r>
            <w:proofErr w:type="gramStart"/>
            <w:r w:rsidRPr="002A61A0">
              <w:rPr>
                <w:rFonts w:ascii="Arial" w:eastAsiaTheme="minorEastAsia" w:hAnsi="Arial" w:cs="Arial"/>
                <w:sz w:val="24"/>
                <w:szCs w:val="24"/>
              </w:rPr>
              <w:t>2</w:t>
            </w:r>
            <w:proofErr w:type="gramEnd"/>
            <w:r w:rsidRPr="002A61A0">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r w:rsidR="00396A6F" w:rsidRPr="002A61A0">
              <w:rPr>
                <w:rFonts w:ascii="Arial" w:eastAsiaTheme="minorEastAsia" w:hAnsi="Arial" w:cs="Arial"/>
                <w:sz w:val="24"/>
                <w:szCs w:val="24"/>
              </w:rPr>
              <w:t>.</w:t>
            </w:r>
          </w:p>
        </w:tc>
      </w:tr>
      <w:tr w:rsidR="00C855F4" w:rsidRPr="002A61A0" w:rsidTr="00884D5B">
        <w:tc>
          <w:tcPr>
            <w:tcW w:w="675" w:type="dxa"/>
            <w:hideMark/>
          </w:tcPr>
          <w:p w:rsidR="00C855F4" w:rsidRPr="002A61A0" w:rsidRDefault="00C855F4" w:rsidP="00884D5B">
            <w:pPr>
              <w:spacing w:after="0"/>
              <w:rPr>
                <w:rFonts w:ascii="Arial" w:eastAsiaTheme="minorEastAsia" w:hAnsi="Arial" w:cs="Arial"/>
                <w:sz w:val="24"/>
                <w:szCs w:val="24"/>
                <w:lang w:eastAsia="ru-RU"/>
              </w:rPr>
            </w:pPr>
            <w:r w:rsidRPr="002A61A0">
              <w:rPr>
                <w:rFonts w:ascii="Arial" w:eastAsiaTheme="minorEastAsia" w:hAnsi="Arial" w:cs="Arial"/>
                <w:sz w:val="24"/>
                <w:szCs w:val="24"/>
                <w:lang w:eastAsia="ru-RU"/>
              </w:rPr>
              <w:t>2</w:t>
            </w:r>
          </w:p>
        </w:tc>
        <w:tc>
          <w:tcPr>
            <w:tcW w:w="4820" w:type="dxa"/>
            <w:hideMark/>
          </w:tcPr>
          <w:p w:rsidR="00C855F4" w:rsidRPr="002A61A0" w:rsidRDefault="00C855F4" w:rsidP="00884D5B">
            <w:pPr>
              <w:spacing w:after="0"/>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R</w:t>
            </w:r>
            <w:r w:rsidRPr="002A61A0">
              <w:rPr>
                <w:rFonts w:ascii="Arial" w:eastAsiaTheme="minorEastAsia" w:hAnsi="Arial" w:cs="Arial"/>
                <w:sz w:val="24"/>
                <w:szCs w:val="24"/>
                <w:lang w:eastAsia="ru-RU"/>
              </w:rPr>
              <w:t xml:space="preserve">п2 - Количество семей, вышедших из кризисного </w:t>
            </w:r>
            <w:r w:rsidR="00EF4A8D" w:rsidRPr="002A61A0">
              <w:rPr>
                <w:rFonts w:ascii="Arial" w:eastAsiaTheme="minorEastAsia" w:hAnsi="Arial" w:cs="Arial"/>
                <w:sz w:val="24"/>
                <w:szCs w:val="24"/>
                <w:lang w:eastAsia="ru-RU"/>
              </w:rPr>
              <w:t>состояния</w:t>
            </w:r>
          </w:p>
        </w:tc>
        <w:tc>
          <w:tcPr>
            <w:tcW w:w="10206" w:type="dxa"/>
            <w:hideMark/>
          </w:tcPr>
          <w:p w:rsidR="00396A6F" w:rsidRPr="002A61A0" w:rsidRDefault="00396A6F" w:rsidP="00396A6F">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единица.</w:t>
            </w:r>
          </w:p>
          <w:p w:rsidR="00C855F4" w:rsidRPr="002A61A0" w:rsidRDefault="00396A6F" w:rsidP="00396A6F">
            <w:pPr>
              <w:autoSpaceDE w:val="0"/>
              <w:autoSpaceDN w:val="0"/>
              <w:adjustRightInd w:val="0"/>
              <w:spacing w:after="0" w:line="240" w:lineRule="auto"/>
              <w:rPr>
                <w:rFonts w:ascii="Arial" w:eastAsiaTheme="minorEastAsia" w:hAnsi="Arial" w:cs="Arial"/>
                <w:sz w:val="24"/>
                <w:szCs w:val="24"/>
              </w:rPr>
            </w:pPr>
            <w:r w:rsidRPr="002A61A0">
              <w:rPr>
                <w:rFonts w:ascii="Arial" w:eastAsiaTheme="minorEastAsia" w:hAnsi="Arial" w:cs="Arial"/>
                <w:color w:val="000000"/>
                <w:sz w:val="24"/>
                <w:szCs w:val="24"/>
                <w:lang w:eastAsia="ru-RU"/>
              </w:rPr>
              <w:t xml:space="preserve">Значение показателя рассчитывается по формуле: </w:t>
            </w:r>
            <w:r w:rsidR="00C855F4" w:rsidRPr="002A61A0">
              <w:rPr>
                <w:rFonts w:ascii="Arial" w:eastAsiaTheme="minorEastAsia" w:hAnsi="Arial" w:cs="Arial"/>
                <w:sz w:val="24"/>
                <w:szCs w:val="24"/>
                <w:lang w:val="en-US"/>
              </w:rPr>
              <w:t>R</w:t>
            </w:r>
            <w:r w:rsidR="00C855F4" w:rsidRPr="002A61A0">
              <w:rPr>
                <w:rFonts w:ascii="Arial" w:eastAsiaTheme="minorEastAsia" w:hAnsi="Arial" w:cs="Arial"/>
                <w:sz w:val="24"/>
                <w:szCs w:val="24"/>
              </w:rPr>
              <w:t>п2= С1 – С2</w:t>
            </w:r>
            <w:r w:rsidRPr="002A61A0">
              <w:rPr>
                <w:rFonts w:ascii="Arial" w:eastAsiaTheme="minorEastAsia" w:hAnsi="Arial" w:cs="Arial"/>
                <w:sz w:val="24"/>
                <w:szCs w:val="24"/>
              </w:rPr>
              <w:t>, где</w:t>
            </w:r>
          </w:p>
          <w:p w:rsidR="00C855F4" w:rsidRPr="002A61A0" w:rsidRDefault="00C855F4" w:rsidP="00884D5B">
            <w:pPr>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С</w:t>
            </w:r>
            <w:proofErr w:type="gramStart"/>
            <w:r w:rsidRPr="002A61A0">
              <w:rPr>
                <w:rFonts w:ascii="Arial" w:eastAsiaTheme="minorEastAsia" w:hAnsi="Arial" w:cs="Arial"/>
                <w:sz w:val="24"/>
                <w:szCs w:val="24"/>
              </w:rPr>
              <w:t>1</w:t>
            </w:r>
            <w:proofErr w:type="gramEnd"/>
            <w:r w:rsidRPr="002A61A0">
              <w:rPr>
                <w:rFonts w:ascii="Arial" w:eastAsiaTheme="minorEastAsia" w:hAnsi="Arial" w:cs="Arial"/>
                <w:sz w:val="24"/>
                <w:szCs w:val="24"/>
              </w:rPr>
              <w:t xml:space="preserve"> - количество семей, вышедших из кризисного состояния за предыдущий год</w:t>
            </w:r>
            <w:r w:rsidR="00396A6F" w:rsidRPr="002A61A0">
              <w:rPr>
                <w:rFonts w:ascii="Arial" w:eastAsiaTheme="minorEastAsia" w:hAnsi="Arial" w:cs="Arial"/>
                <w:sz w:val="24"/>
                <w:szCs w:val="24"/>
              </w:rPr>
              <w:t>;</w:t>
            </w:r>
          </w:p>
          <w:p w:rsidR="00C855F4" w:rsidRPr="002A61A0" w:rsidRDefault="00C855F4" w:rsidP="00884D5B">
            <w:pPr>
              <w:autoSpaceDE w:val="0"/>
              <w:autoSpaceDN w:val="0"/>
              <w:adjustRightInd w:val="0"/>
              <w:spacing w:after="0" w:line="240" w:lineRule="auto"/>
              <w:jc w:val="both"/>
              <w:rPr>
                <w:rFonts w:ascii="Arial" w:eastAsiaTheme="minorEastAsia" w:hAnsi="Arial" w:cs="Arial"/>
                <w:sz w:val="24"/>
                <w:szCs w:val="24"/>
              </w:rPr>
            </w:pPr>
            <w:r w:rsidRPr="002A61A0">
              <w:rPr>
                <w:rFonts w:ascii="Arial" w:eastAsiaTheme="minorEastAsia" w:hAnsi="Arial" w:cs="Arial"/>
                <w:sz w:val="24"/>
                <w:szCs w:val="24"/>
              </w:rPr>
              <w:t>С</w:t>
            </w:r>
            <w:proofErr w:type="gramStart"/>
            <w:r w:rsidRPr="002A61A0">
              <w:rPr>
                <w:rFonts w:ascii="Arial" w:eastAsiaTheme="minorEastAsia" w:hAnsi="Arial" w:cs="Arial"/>
                <w:sz w:val="24"/>
                <w:szCs w:val="24"/>
              </w:rPr>
              <w:t>2</w:t>
            </w:r>
            <w:proofErr w:type="gramEnd"/>
            <w:r w:rsidRPr="002A61A0">
              <w:rPr>
                <w:rFonts w:ascii="Arial" w:eastAsiaTheme="minorEastAsia" w:hAnsi="Arial" w:cs="Arial"/>
                <w:sz w:val="24"/>
                <w:szCs w:val="24"/>
              </w:rPr>
              <w:t xml:space="preserve"> - количество семей, вышедших из кризисного состояния за отчетный год</w:t>
            </w:r>
            <w:r w:rsidR="00396A6F" w:rsidRPr="002A61A0">
              <w:rPr>
                <w:rFonts w:ascii="Arial" w:eastAsiaTheme="minorEastAsia" w:hAnsi="Arial" w:cs="Arial"/>
                <w:sz w:val="24"/>
                <w:szCs w:val="24"/>
              </w:rPr>
              <w:t>.</w:t>
            </w:r>
          </w:p>
        </w:tc>
      </w:tr>
    </w:tbl>
    <w:p w:rsidR="004B0199" w:rsidRPr="002A61A0" w:rsidRDefault="004B0199" w:rsidP="00C855F4">
      <w:pPr>
        <w:spacing w:after="0"/>
        <w:contextualSpacing/>
        <w:jc w:val="both"/>
        <w:rPr>
          <w:rFonts w:ascii="Arial" w:eastAsiaTheme="minorEastAsia" w:hAnsi="Arial" w:cs="Arial"/>
          <w:sz w:val="24"/>
          <w:szCs w:val="24"/>
        </w:rPr>
      </w:pPr>
    </w:p>
    <w:p w:rsidR="00C855F4" w:rsidRPr="002A61A0" w:rsidRDefault="00752115" w:rsidP="00C855F4">
      <w:pPr>
        <w:tabs>
          <w:tab w:val="left" w:pos="426"/>
        </w:tabs>
        <w:spacing w:after="0" w:line="259" w:lineRule="auto"/>
        <w:contextualSpacing/>
        <w:jc w:val="center"/>
        <w:rPr>
          <w:rFonts w:ascii="Arial" w:eastAsiaTheme="minorEastAsia" w:hAnsi="Arial" w:cs="Arial"/>
          <w:b/>
          <w:sz w:val="24"/>
          <w:szCs w:val="24"/>
        </w:rPr>
      </w:pPr>
      <w:r w:rsidRPr="002A61A0">
        <w:rPr>
          <w:rFonts w:ascii="Arial" w:eastAsiaTheme="minorEastAsia" w:hAnsi="Arial" w:cs="Arial"/>
          <w:b/>
          <w:sz w:val="24"/>
          <w:szCs w:val="24"/>
        </w:rPr>
        <w:t xml:space="preserve">9. </w:t>
      </w:r>
      <w:r w:rsidR="00C855F4" w:rsidRPr="002A61A0">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2A61A0"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2A61A0">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2A61A0">
        <w:rPr>
          <w:rFonts w:ascii="Arial" w:eastAsiaTheme="minorEastAsia" w:hAnsi="Arial" w:cs="Arial"/>
          <w:bCs/>
          <w:sz w:val="24"/>
          <w:szCs w:val="24"/>
          <w:lang w:eastAsia="ru-RU"/>
        </w:rPr>
        <w:t>.</w:t>
      </w:r>
    </w:p>
    <w:p w:rsidR="00C855F4" w:rsidRPr="002A61A0"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lastRenderedPageBreak/>
        <w:t xml:space="preserve">Организацию реализации и </w:t>
      </w:r>
      <w:proofErr w:type="gramStart"/>
      <w:r w:rsidRPr="002A61A0">
        <w:rPr>
          <w:rFonts w:ascii="Arial" w:eastAsiaTheme="minorEastAsia" w:hAnsi="Arial" w:cs="Arial"/>
          <w:bCs/>
          <w:sz w:val="24"/>
          <w:szCs w:val="24"/>
          <w:lang w:eastAsia="ru-RU"/>
        </w:rPr>
        <w:t>контроль за</w:t>
      </w:r>
      <w:proofErr w:type="gramEnd"/>
      <w:r w:rsidRPr="002A61A0">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2A61A0"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 xml:space="preserve">Разработчиком Подпрограммы является управление </w:t>
      </w:r>
      <w:r w:rsidRPr="002A61A0">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2A61A0">
        <w:rPr>
          <w:rFonts w:ascii="Arial" w:eastAsiaTheme="minorEastAsia" w:hAnsi="Arial" w:cs="Arial"/>
          <w:bCs/>
          <w:sz w:val="24"/>
          <w:szCs w:val="24"/>
          <w:lang w:eastAsia="ru-RU"/>
        </w:rPr>
        <w:t>.</w:t>
      </w:r>
    </w:p>
    <w:p w:rsidR="00C855F4" w:rsidRPr="002A61A0" w:rsidRDefault="00C855F4" w:rsidP="00C855F4">
      <w:pPr>
        <w:autoSpaceDE w:val="0"/>
        <w:autoSpaceDN w:val="0"/>
        <w:adjustRightInd w:val="0"/>
        <w:spacing w:after="0"/>
        <w:jc w:val="both"/>
        <w:rPr>
          <w:rFonts w:ascii="Arial" w:eastAsiaTheme="minorEastAsia" w:hAnsi="Arial" w:cs="Arial"/>
          <w:bCs/>
          <w:sz w:val="24"/>
          <w:szCs w:val="24"/>
          <w:lang w:eastAsia="ru-RU"/>
        </w:rPr>
      </w:pPr>
      <w:r w:rsidRPr="002A61A0">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2A61A0">
        <w:rPr>
          <w:rFonts w:ascii="Arial" w:eastAsiaTheme="minorEastAsia" w:hAnsi="Arial" w:cs="Arial"/>
          <w:bCs/>
          <w:sz w:val="24"/>
          <w:szCs w:val="24"/>
          <w:lang w:eastAsia="ru-RU"/>
        </w:rPr>
        <w:t>Забабуркина</w:t>
      </w:r>
      <w:proofErr w:type="spellEnd"/>
      <w:r w:rsidRPr="002A61A0">
        <w:rPr>
          <w:rFonts w:ascii="Arial" w:eastAsiaTheme="minorEastAsia" w:hAnsi="Arial" w:cs="Arial"/>
          <w:bCs/>
          <w:sz w:val="24"/>
          <w:szCs w:val="24"/>
          <w:lang w:eastAsia="ru-RU"/>
        </w:rPr>
        <w:t xml:space="preserve"> Нина Александровна. </w:t>
      </w:r>
    </w:p>
    <w:p w:rsidR="00C855F4" w:rsidRPr="002A61A0" w:rsidRDefault="00752115" w:rsidP="00C855F4">
      <w:pPr>
        <w:tabs>
          <w:tab w:val="left" w:pos="284"/>
        </w:tabs>
        <w:spacing w:before="120" w:after="120" w:line="259" w:lineRule="auto"/>
        <w:jc w:val="center"/>
        <w:rPr>
          <w:rFonts w:ascii="Arial" w:eastAsiaTheme="minorEastAsia" w:hAnsi="Arial" w:cs="Arial"/>
          <w:b/>
          <w:sz w:val="24"/>
          <w:szCs w:val="24"/>
        </w:rPr>
      </w:pPr>
      <w:r w:rsidRPr="002A61A0">
        <w:rPr>
          <w:rFonts w:ascii="Arial" w:eastAsiaTheme="minorEastAsia" w:hAnsi="Arial" w:cs="Arial"/>
          <w:b/>
          <w:sz w:val="24"/>
          <w:szCs w:val="24"/>
        </w:rPr>
        <w:t xml:space="preserve">10. </w:t>
      </w:r>
      <w:r w:rsidR="00C855F4" w:rsidRPr="002A61A0">
        <w:rPr>
          <w:rFonts w:ascii="Arial" w:eastAsiaTheme="minorEastAsia" w:hAnsi="Arial" w:cs="Arial"/>
          <w:b/>
          <w:sz w:val="24"/>
          <w:szCs w:val="24"/>
        </w:rPr>
        <w:t>Сроки реализации Подпрограммы</w:t>
      </w:r>
    </w:p>
    <w:p w:rsidR="00C855F4" w:rsidRPr="002A61A0" w:rsidRDefault="00C855F4" w:rsidP="00C855F4">
      <w:pPr>
        <w:spacing w:after="0"/>
        <w:rPr>
          <w:rFonts w:ascii="Arial" w:eastAsiaTheme="minorEastAsia" w:hAnsi="Arial" w:cs="Arial"/>
          <w:sz w:val="24"/>
          <w:szCs w:val="24"/>
          <w:lang w:eastAsia="ru-RU"/>
        </w:rPr>
      </w:pPr>
      <w:r w:rsidRPr="002A61A0">
        <w:rPr>
          <w:rFonts w:ascii="Arial" w:eastAsiaTheme="minorEastAsia" w:hAnsi="Arial" w:cs="Arial"/>
          <w:sz w:val="24"/>
          <w:szCs w:val="24"/>
          <w:lang w:eastAsia="ru-RU"/>
        </w:rPr>
        <w:t>Реализация Подпрограммы рассчитана на период 2018 – 2022 годы.</w:t>
      </w:r>
    </w:p>
    <w:p w:rsidR="00C855F4" w:rsidRPr="002A61A0" w:rsidRDefault="00C855F4" w:rsidP="00C855F4">
      <w:pPr>
        <w:spacing w:after="0"/>
        <w:rPr>
          <w:rFonts w:ascii="Arial" w:eastAsiaTheme="minorEastAsia" w:hAnsi="Arial" w:cs="Arial"/>
          <w:b/>
          <w:sz w:val="24"/>
          <w:szCs w:val="24"/>
        </w:rPr>
      </w:pPr>
    </w:p>
    <w:p w:rsidR="00C855F4" w:rsidRPr="002A61A0" w:rsidRDefault="00752115" w:rsidP="00C855F4">
      <w:pPr>
        <w:tabs>
          <w:tab w:val="left" w:pos="426"/>
        </w:tabs>
        <w:spacing w:after="0" w:line="360" w:lineRule="auto"/>
        <w:contextualSpacing/>
        <w:jc w:val="center"/>
        <w:rPr>
          <w:rFonts w:ascii="Arial" w:eastAsiaTheme="minorEastAsia" w:hAnsi="Arial" w:cs="Arial"/>
          <w:b/>
          <w:sz w:val="24"/>
          <w:szCs w:val="24"/>
        </w:rPr>
      </w:pPr>
      <w:r w:rsidRPr="002A61A0">
        <w:rPr>
          <w:rFonts w:ascii="Arial" w:eastAsiaTheme="minorEastAsia" w:hAnsi="Arial" w:cs="Arial"/>
          <w:b/>
          <w:sz w:val="24"/>
          <w:szCs w:val="24"/>
        </w:rPr>
        <w:t xml:space="preserve">11. </w:t>
      </w:r>
      <w:r w:rsidR="00C855F4" w:rsidRPr="002A61A0">
        <w:rPr>
          <w:rFonts w:ascii="Arial" w:eastAsiaTheme="minorEastAsia" w:hAnsi="Arial" w:cs="Arial"/>
          <w:b/>
          <w:sz w:val="24"/>
          <w:szCs w:val="24"/>
        </w:rPr>
        <w:t>Внесение изменений в Подпрограмму</w:t>
      </w:r>
    </w:p>
    <w:p w:rsidR="00C855F4" w:rsidRDefault="00C855F4" w:rsidP="00322776">
      <w:pPr>
        <w:autoSpaceDE w:val="0"/>
        <w:autoSpaceDN w:val="0"/>
        <w:adjustRightInd w:val="0"/>
        <w:spacing w:after="0"/>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20" w:history="1">
        <w:r w:rsidRPr="002A61A0">
          <w:rPr>
            <w:rFonts w:ascii="Arial" w:eastAsiaTheme="minorEastAsia" w:hAnsi="Arial" w:cs="Arial"/>
            <w:sz w:val="24"/>
            <w:szCs w:val="24"/>
            <w:lang w:eastAsia="ru-RU"/>
          </w:rPr>
          <w:t>Порядком</w:t>
        </w:r>
      </w:hyperlink>
      <w:r w:rsidRPr="002A61A0">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2A61A0">
        <w:rPr>
          <w:rFonts w:ascii="Arial" w:eastAsia="Times New Roman" w:hAnsi="Arial" w:cs="Arial"/>
          <w:sz w:val="24"/>
          <w:szCs w:val="24"/>
          <w:lang w:eastAsia="ru-RU"/>
        </w:rPr>
        <w:t xml:space="preserve">от </w:t>
      </w:r>
      <w:r w:rsidR="00E064C8" w:rsidRPr="002A61A0">
        <w:rPr>
          <w:rFonts w:ascii="Arial" w:eastAsiaTheme="minorEastAsia" w:hAnsi="Arial" w:cs="Arial"/>
          <w:sz w:val="24"/>
          <w:szCs w:val="24"/>
          <w:lang w:eastAsia="ru-RU"/>
        </w:rPr>
        <w:t>20.09.2018 №3715-ПА.</w:t>
      </w:r>
    </w:p>
    <w:p w:rsidR="002A61A0" w:rsidRDefault="002A61A0" w:rsidP="00322776">
      <w:pPr>
        <w:autoSpaceDE w:val="0"/>
        <w:autoSpaceDN w:val="0"/>
        <w:adjustRightInd w:val="0"/>
        <w:spacing w:after="0"/>
        <w:jc w:val="both"/>
        <w:rPr>
          <w:rFonts w:ascii="Arial" w:eastAsiaTheme="minorEastAsia" w:hAnsi="Arial" w:cs="Arial"/>
          <w:sz w:val="24"/>
          <w:szCs w:val="24"/>
          <w:lang w:eastAsia="ru-RU"/>
        </w:rPr>
      </w:pPr>
    </w:p>
    <w:p w:rsidR="002A61A0" w:rsidRDefault="002A61A0" w:rsidP="00C855F4">
      <w:pPr>
        <w:autoSpaceDE w:val="0"/>
        <w:autoSpaceDN w:val="0"/>
        <w:spacing w:after="0" w:line="240" w:lineRule="auto"/>
        <w:jc w:val="right"/>
        <w:rPr>
          <w:rFonts w:ascii="Arial" w:eastAsiaTheme="minorEastAsia" w:hAnsi="Arial" w:cs="Arial"/>
          <w:sz w:val="24"/>
          <w:szCs w:val="24"/>
          <w:lang w:eastAsia="ru-RU"/>
        </w:rPr>
      </w:pPr>
    </w:p>
    <w:p w:rsidR="00C855F4" w:rsidRPr="002A61A0" w:rsidRDefault="00C855F4" w:rsidP="00C855F4">
      <w:pPr>
        <w:autoSpaceDE w:val="0"/>
        <w:autoSpaceDN w:val="0"/>
        <w:spacing w:after="0" w:line="240" w:lineRule="auto"/>
        <w:jc w:val="right"/>
        <w:rPr>
          <w:rFonts w:ascii="Arial" w:eastAsiaTheme="minorEastAsia" w:hAnsi="Arial" w:cs="Arial"/>
          <w:sz w:val="24"/>
          <w:szCs w:val="24"/>
          <w:lang w:eastAsia="ru-RU"/>
        </w:rPr>
      </w:pPr>
      <w:r w:rsidRPr="002A61A0">
        <w:rPr>
          <w:rFonts w:ascii="Arial" w:eastAsiaTheme="minorEastAsia" w:hAnsi="Arial" w:cs="Arial"/>
          <w:sz w:val="24"/>
          <w:szCs w:val="24"/>
          <w:lang w:eastAsia="ru-RU"/>
        </w:rPr>
        <w:t>Приложение № 1</w:t>
      </w:r>
    </w:p>
    <w:p w:rsidR="00C855F4" w:rsidRPr="002A61A0" w:rsidRDefault="00C855F4" w:rsidP="00C855F4">
      <w:pPr>
        <w:autoSpaceDE w:val="0"/>
        <w:autoSpaceDN w:val="0"/>
        <w:spacing w:after="0" w:line="240" w:lineRule="auto"/>
        <w:jc w:val="right"/>
        <w:rPr>
          <w:rFonts w:ascii="Arial" w:eastAsiaTheme="minorEastAsia" w:hAnsi="Arial" w:cs="Arial"/>
          <w:sz w:val="24"/>
          <w:szCs w:val="24"/>
          <w:lang w:eastAsia="ru-RU"/>
        </w:rPr>
      </w:pPr>
      <w:r w:rsidRPr="002A61A0">
        <w:rPr>
          <w:rFonts w:ascii="Arial" w:eastAsiaTheme="minorEastAsia" w:hAnsi="Arial" w:cs="Arial"/>
          <w:sz w:val="24"/>
          <w:szCs w:val="24"/>
          <w:lang w:eastAsia="ru-RU"/>
        </w:rPr>
        <w:t>к Программе</w:t>
      </w: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6065" w:type="dxa"/>
        <w:tblInd w:w="234" w:type="dxa"/>
        <w:tblLayout w:type="fixed"/>
        <w:tblLook w:val="04A0" w:firstRow="1" w:lastRow="0" w:firstColumn="1" w:lastColumn="0" w:noHBand="0" w:noVBand="1"/>
      </w:tblPr>
      <w:tblGrid>
        <w:gridCol w:w="425"/>
        <w:gridCol w:w="2039"/>
        <w:gridCol w:w="1231"/>
        <w:gridCol w:w="1235"/>
        <w:gridCol w:w="1735"/>
        <w:gridCol w:w="1076"/>
        <w:gridCol w:w="924"/>
        <w:gridCol w:w="952"/>
        <w:gridCol w:w="938"/>
        <w:gridCol w:w="965"/>
        <w:gridCol w:w="924"/>
        <w:gridCol w:w="1778"/>
        <w:gridCol w:w="1843"/>
      </w:tblGrid>
      <w:tr w:rsidR="002B163F" w:rsidRPr="002A61A0" w:rsidTr="002A61A0">
        <w:trPr>
          <w:trHeight w:val="20"/>
        </w:trPr>
        <w:tc>
          <w:tcPr>
            <w:tcW w:w="425"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 </w:t>
            </w:r>
            <w:proofErr w:type="gramStart"/>
            <w:r w:rsidRPr="002A61A0">
              <w:rPr>
                <w:rFonts w:ascii="Arial" w:hAnsi="Arial" w:cs="Arial"/>
                <w:color w:val="000000"/>
                <w:sz w:val="24"/>
                <w:szCs w:val="24"/>
                <w:lang w:eastAsia="ru-RU"/>
              </w:rPr>
              <w:t>п</w:t>
            </w:r>
            <w:proofErr w:type="gramEnd"/>
            <w:r w:rsidRPr="002A61A0">
              <w:rPr>
                <w:rFonts w:ascii="Arial" w:hAnsi="Arial" w:cs="Arial"/>
                <w:color w:val="000000"/>
                <w:sz w:val="24"/>
                <w:szCs w:val="24"/>
                <w:lang w:eastAsia="ru-RU"/>
              </w:rPr>
              <w:t>/п</w:t>
            </w:r>
          </w:p>
        </w:tc>
        <w:tc>
          <w:tcPr>
            <w:tcW w:w="2039"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Мероприятия программы/ подпрограммы</w:t>
            </w:r>
          </w:p>
        </w:tc>
        <w:tc>
          <w:tcPr>
            <w:tcW w:w="1231" w:type="dxa"/>
            <w:vMerge w:val="restart"/>
            <w:vAlign w:val="center"/>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Источники финансирования</w:t>
            </w:r>
          </w:p>
        </w:tc>
        <w:tc>
          <w:tcPr>
            <w:tcW w:w="1235" w:type="dxa"/>
            <w:vMerge w:val="restart"/>
            <w:vAlign w:val="center"/>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Срок исполнения мероприятия</w:t>
            </w:r>
          </w:p>
        </w:tc>
        <w:tc>
          <w:tcPr>
            <w:tcW w:w="1735" w:type="dxa"/>
            <w:vMerge w:val="restart"/>
            <w:vAlign w:val="center"/>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(тыс. руб.)</w:t>
            </w:r>
          </w:p>
        </w:tc>
        <w:tc>
          <w:tcPr>
            <w:tcW w:w="1076"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Всего,</w:t>
            </w:r>
          </w:p>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w:t>
            </w:r>
            <w:proofErr w:type="spellStart"/>
            <w:r w:rsidRPr="002A61A0">
              <w:rPr>
                <w:rFonts w:ascii="Arial" w:hAnsi="Arial" w:cs="Arial"/>
                <w:color w:val="000000"/>
                <w:sz w:val="24"/>
                <w:szCs w:val="24"/>
                <w:lang w:eastAsia="ru-RU"/>
              </w:rPr>
              <w:t>тыс</w:t>
            </w:r>
            <w:proofErr w:type="gramStart"/>
            <w:r w:rsidRPr="002A61A0">
              <w:rPr>
                <w:rFonts w:ascii="Arial" w:hAnsi="Arial" w:cs="Arial"/>
                <w:color w:val="000000"/>
                <w:sz w:val="24"/>
                <w:szCs w:val="24"/>
                <w:lang w:eastAsia="ru-RU"/>
              </w:rPr>
              <w:t>.р</w:t>
            </w:r>
            <w:proofErr w:type="gramEnd"/>
            <w:r w:rsidRPr="002A61A0">
              <w:rPr>
                <w:rFonts w:ascii="Arial" w:hAnsi="Arial" w:cs="Arial"/>
                <w:color w:val="000000"/>
                <w:sz w:val="24"/>
                <w:szCs w:val="24"/>
                <w:lang w:eastAsia="ru-RU"/>
              </w:rPr>
              <w:t>уб</w:t>
            </w:r>
            <w:proofErr w:type="spellEnd"/>
            <w:r w:rsidRPr="002A61A0">
              <w:rPr>
                <w:rFonts w:ascii="Arial" w:hAnsi="Arial" w:cs="Arial"/>
                <w:color w:val="000000"/>
                <w:sz w:val="24"/>
                <w:szCs w:val="24"/>
                <w:lang w:eastAsia="ru-RU"/>
              </w:rPr>
              <w:t>.)</w:t>
            </w:r>
          </w:p>
        </w:tc>
        <w:tc>
          <w:tcPr>
            <w:tcW w:w="4703" w:type="dxa"/>
            <w:gridSpan w:val="5"/>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Объем финансирования по годам, (</w:t>
            </w:r>
            <w:proofErr w:type="spellStart"/>
            <w:r w:rsidRPr="002A61A0">
              <w:rPr>
                <w:rFonts w:ascii="Arial" w:hAnsi="Arial" w:cs="Arial"/>
                <w:color w:val="000000"/>
                <w:sz w:val="24"/>
                <w:szCs w:val="24"/>
                <w:lang w:eastAsia="ru-RU"/>
              </w:rPr>
              <w:t>тыс</w:t>
            </w:r>
            <w:proofErr w:type="gramStart"/>
            <w:r w:rsidRPr="002A61A0">
              <w:rPr>
                <w:rFonts w:ascii="Arial" w:hAnsi="Arial" w:cs="Arial"/>
                <w:color w:val="000000"/>
                <w:sz w:val="24"/>
                <w:szCs w:val="24"/>
                <w:lang w:eastAsia="ru-RU"/>
              </w:rPr>
              <w:t>.р</w:t>
            </w:r>
            <w:proofErr w:type="gramEnd"/>
            <w:r w:rsidRPr="002A61A0">
              <w:rPr>
                <w:rFonts w:ascii="Arial" w:hAnsi="Arial" w:cs="Arial"/>
                <w:color w:val="000000"/>
                <w:sz w:val="24"/>
                <w:szCs w:val="24"/>
                <w:lang w:eastAsia="ru-RU"/>
              </w:rPr>
              <w:t>уб</w:t>
            </w:r>
            <w:proofErr w:type="spellEnd"/>
            <w:r w:rsidRPr="002A61A0">
              <w:rPr>
                <w:rFonts w:ascii="Arial" w:hAnsi="Arial" w:cs="Arial"/>
                <w:color w:val="000000"/>
                <w:sz w:val="24"/>
                <w:szCs w:val="24"/>
                <w:lang w:eastAsia="ru-RU"/>
              </w:rPr>
              <w:t>.)</w:t>
            </w:r>
          </w:p>
        </w:tc>
        <w:tc>
          <w:tcPr>
            <w:tcW w:w="1778"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proofErr w:type="gramStart"/>
            <w:r w:rsidRPr="002A61A0">
              <w:rPr>
                <w:rFonts w:ascii="Arial" w:hAnsi="Arial" w:cs="Arial"/>
                <w:color w:val="000000"/>
                <w:sz w:val="24"/>
                <w:szCs w:val="24"/>
                <w:lang w:eastAsia="ru-RU"/>
              </w:rPr>
              <w:t>Ответственный</w:t>
            </w:r>
            <w:proofErr w:type="gramEnd"/>
            <w:r w:rsidRPr="002A61A0">
              <w:rPr>
                <w:rFonts w:ascii="Arial" w:hAnsi="Arial" w:cs="Arial"/>
                <w:color w:val="000000"/>
                <w:sz w:val="24"/>
                <w:szCs w:val="24"/>
                <w:lang w:eastAsia="ru-RU"/>
              </w:rPr>
              <w:t xml:space="preserve"> за выполнение мероприятия программы/</w:t>
            </w:r>
          </w:p>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подпрограммы</w:t>
            </w:r>
          </w:p>
        </w:tc>
        <w:tc>
          <w:tcPr>
            <w:tcW w:w="1843"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Результаты выполнения мероприяти</w:t>
            </w:r>
            <w:r w:rsidR="000A47CE" w:rsidRPr="002A61A0">
              <w:rPr>
                <w:rFonts w:ascii="Arial" w:hAnsi="Arial" w:cs="Arial"/>
                <w:color w:val="000000"/>
                <w:sz w:val="24"/>
                <w:szCs w:val="24"/>
                <w:lang w:eastAsia="ru-RU"/>
              </w:rPr>
              <w:t>я</w:t>
            </w:r>
            <w:r w:rsidRPr="002A61A0">
              <w:rPr>
                <w:rFonts w:ascii="Arial" w:hAnsi="Arial" w:cs="Arial"/>
                <w:color w:val="000000"/>
                <w:sz w:val="24"/>
                <w:szCs w:val="24"/>
                <w:lang w:eastAsia="ru-RU"/>
              </w:rPr>
              <w:t xml:space="preserve"> программы/</w:t>
            </w:r>
          </w:p>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подпрограммы</w:t>
            </w:r>
          </w:p>
        </w:tc>
      </w:tr>
      <w:tr w:rsidR="0008063E" w:rsidRPr="002A61A0" w:rsidTr="002A61A0">
        <w:trPr>
          <w:trHeight w:val="20"/>
        </w:trPr>
        <w:tc>
          <w:tcPr>
            <w:tcW w:w="425" w:type="dxa"/>
            <w:vMerge/>
            <w:vAlign w:val="center"/>
            <w:hideMark/>
          </w:tcPr>
          <w:p w:rsidR="0008063E" w:rsidRPr="002A61A0" w:rsidRDefault="0008063E" w:rsidP="00884D5B">
            <w:pPr>
              <w:ind w:left="-57" w:right="-57"/>
              <w:jc w:val="center"/>
              <w:rPr>
                <w:rFonts w:ascii="Arial" w:hAnsi="Arial" w:cs="Arial"/>
                <w:color w:val="000000"/>
                <w:sz w:val="24"/>
                <w:szCs w:val="24"/>
                <w:lang w:eastAsia="ru-RU"/>
              </w:rPr>
            </w:pPr>
          </w:p>
        </w:tc>
        <w:tc>
          <w:tcPr>
            <w:tcW w:w="2039" w:type="dxa"/>
            <w:vMerge/>
            <w:vAlign w:val="center"/>
            <w:hideMark/>
          </w:tcPr>
          <w:p w:rsidR="0008063E" w:rsidRPr="002A61A0" w:rsidRDefault="0008063E" w:rsidP="00884D5B">
            <w:pPr>
              <w:ind w:left="-57" w:right="-57"/>
              <w:jc w:val="center"/>
              <w:rPr>
                <w:rFonts w:ascii="Arial" w:hAnsi="Arial" w:cs="Arial"/>
                <w:color w:val="000000"/>
                <w:sz w:val="24"/>
                <w:szCs w:val="24"/>
                <w:lang w:eastAsia="ru-RU"/>
              </w:rPr>
            </w:pPr>
          </w:p>
        </w:tc>
        <w:tc>
          <w:tcPr>
            <w:tcW w:w="1231" w:type="dxa"/>
            <w:vMerge/>
            <w:vAlign w:val="center"/>
          </w:tcPr>
          <w:p w:rsidR="0008063E" w:rsidRPr="002A61A0" w:rsidRDefault="0008063E" w:rsidP="00884D5B">
            <w:pPr>
              <w:ind w:left="-57" w:right="-57"/>
              <w:jc w:val="center"/>
              <w:rPr>
                <w:rFonts w:ascii="Arial" w:hAnsi="Arial" w:cs="Arial"/>
                <w:color w:val="000000"/>
                <w:sz w:val="24"/>
                <w:szCs w:val="24"/>
                <w:lang w:eastAsia="ru-RU"/>
              </w:rPr>
            </w:pPr>
          </w:p>
        </w:tc>
        <w:tc>
          <w:tcPr>
            <w:tcW w:w="1235" w:type="dxa"/>
            <w:vMerge/>
            <w:vAlign w:val="center"/>
          </w:tcPr>
          <w:p w:rsidR="0008063E" w:rsidRPr="002A61A0" w:rsidRDefault="0008063E" w:rsidP="00884D5B">
            <w:pPr>
              <w:ind w:left="-57" w:right="-57"/>
              <w:jc w:val="center"/>
              <w:rPr>
                <w:rFonts w:ascii="Arial" w:hAnsi="Arial" w:cs="Arial"/>
                <w:color w:val="000000"/>
                <w:sz w:val="24"/>
                <w:szCs w:val="24"/>
                <w:lang w:eastAsia="ru-RU"/>
              </w:rPr>
            </w:pPr>
          </w:p>
        </w:tc>
        <w:tc>
          <w:tcPr>
            <w:tcW w:w="1735" w:type="dxa"/>
            <w:vMerge/>
            <w:vAlign w:val="center"/>
          </w:tcPr>
          <w:p w:rsidR="0008063E" w:rsidRPr="002A61A0" w:rsidRDefault="0008063E" w:rsidP="00884D5B">
            <w:pPr>
              <w:ind w:left="-57" w:right="-57"/>
              <w:jc w:val="center"/>
              <w:rPr>
                <w:rFonts w:ascii="Arial" w:hAnsi="Arial" w:cs="Arial"/>
                <w:color w:val="000000"/>
                <w:sz w:val="24"/>
                <w:szCs w:val="24"/>
                <w:lang w:eastAsia="ru-RU"/>
              </w:rPr>
            </w:pPr>
          </w:p>
        </w:tc>
        <w:tc>
          <w:tcPr>
            <w:tcW w:w="1076" w:type="dxa"/>
            <w:vMerge/>
            <w:vAlign w:val="center"/>
            <w:hideMark/>
          </w:tcPr>
          <w:p w:rsidR="0008063E" w:rsidRPr="002A61A0" w:rsidRDefault="0008063E" w:rsidP="00884D5B">
            <w:pPr>
              <w:ind w:left="-57" w:right="-57"/>
              <w:jc w:val="center"/>
              <w:rPr>
                <w:rFonts w:ascii="Arial" w:hAnsi="Arial" w:cs="Arial"/>
                <w:color w:val="000000"/>
                <w:sz w:val="24"/>
                <w:szCs w:val="24"/>
                <w:lang w:eastAsia="ru-RU"/>
              </w:rPr>
            </w:pPr>
          </w:p>
        </w:tc>
        <w:tc>
          <w:tcPr>
            <w:tcW w:w="924" w:type="dxa"/>
            <w:vAlign w:val="center"/>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2018</w:t>
            </w:r>
          </w:p>
        </w:tc>
        <w:tc>
          <w:tcPr>
            <w:tcW w:w="952" w:type="dxa"/>
            <w:vAlign w:val="center"/>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2019</w:t>
            </w:r>
          </w:p>
        </w:tc>
        <w:tc>
          <w:tcPr>
            <w:tcW w:w="938" w:type="dxa"/>
            <w:vAlign w:val="center"/>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2020</w:t>
            </w:r>
          </w:p>
        </w:tc>
        <w:tc>
          <w:tcPr>
            <w:tcW w:w="965" w:type="dxa"/>
            <w:vAlign w:val="center"/>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2021</w:t>
            </w:r>
          </w:p>
        </w:tc>
        <w:tc>
          <w:tcPr>
            <w:tcW w:w="924" w:type="dxa"/>
            <w:vAlign w:val="center"/>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2022</w:t>
            </w:r>
          </w:p>
        </w:tc>
        <w:tc>
          <w:tcPr>
            <w:tcW w:w="1778" w:type="dxa"/>
            <w:vMerge/>
            <w:hideMark/>
          </w:tcPr>
          <w:p w:rsidR="0008063E" w:rsidRPr="002A61A0" w:rsidRDefault="0008063E" w:rsidP="00884D5B">
            <w:pPr>
              <w:ind w:left="-57" w:right="-57"/>
              <w:jc w:val="center"/>
              <w:rPr>
                <w:rFonts w:ascii="Arial" w:hAnsi="Arial" w:cs="Arial"/>
                <w:color w:val="000000"/>
                <w:sz w:val="24"/>
                <w:szCs w:val="24"/>
                <w:lang w:eastAsia="ru-RU"/>
              </w:rPr>
            </w:pPr>
          </w:p>
        </w:tc>
        <w:tc>
          <w:tcPr>
            <w:tcW w:w="1843" w:type="dxa"/>
            <w:vMerge/>
            <w:hideMark/>
          </w:tcPr>
          <w:p w:rsidR="0008063E" w:rsidRPr="002A61A0" w:rsidRDefault="0008063E" w:rsidP="00884D5B">
            <w:pPr>
              <w:ind w:left="-57" w:right="-57"/>
              <w:jc w:val="center"/>
              <w:rPr>
                <w:rFonts w:ascii="Arial" w:hAnsi="Arial" w:cs="Arial"/>
                <w:color w:val="000000"/>
                <w:sz w:val="24"/>
                <w:szCs w:val="24"/>
                <w:lang w:eastAsia="ru-RU"/>
              </w:rPr>
            </w:pPr>
          </w:p>
        </w:tc>
      </w:tr>
      <w:tr w:rsidR="0008063E" w:rsidRPr="002A61A0" w:rsidTr="002A61A0">
        <w:trPr>
          <w:trHeight w:val="20"/>
        </w:trPr>
        <w:tc>
          <w:tcPr>
            <w:tcW w:w="425"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w:t>
            </w:r>
          </w:p>
        </w:tc>
        <w:tc>
          <w:tcPr>
            <w:tcW w:w="2039"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p>
        </w:tc>
        <w:tc>
          <w:tcPr>
            <w:tcW w:w="1231" w:type="dxa"/>
          </w:tcPr>
          <w:p w:rsidR="0008063E" w:rsidRPr="002A61A0" w:rsidRDefault="000B3722"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w:t>
            </w:r>
          </w:p>
        </w:tc>
        <w:tc>
          <w:tcPr>
            <w:tcW w:w="1235" w:type="dxa"/>
          </w:tcPr>
          <w:p w:rsidR="0008063E" w:rsidRPr="002A61A0" w:rsidRDefault="000B3722"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w:t>
            </w:r>
          </w:p>
        </w:tc>
        <w:tc>
          <w:tcPr>
            <w:tcW w:w="1735" w:type="dxa"/>
          </w:tcPr>
          <w:p w:rsidR="0008063E" w:rsidRPr="002A61A0" w:rsidRDefault="000B3722"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w:t>
            </w:r>
          </w:p>
        </w:tc>
        <w:tc>
          <w:tcPr>
            <w:tcW w:w="1076"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6</w:t>
            </w:r>
          </w:p>
        </w:tc>
        <w:tc>
          <w:tcPr>
            <w:tcW w:w="924"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7</w:t>
            </w:r>
          </w:p>
        </w:tc>
        <w:tc>
          <w:tcPr>
            <w:tcW w:w="952"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w:t>
            </w:r>
          </w:p>
        </w:tc>
        <w:tc>
          <w:tcPr>
            <w:tcW w:w="938"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w:t>
            </w:r>
          </w:p>
        </w:tc>
        <w:tc>
          <w:tcPr>
            <w:tcW w:w="965"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10</w:t>
            </w:r>
          </w:p>
        </w:tc>
        <w:tc>
          <w:tcPr>
            <w:tcW w:w="924"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p>
        </w:tc>
        <w:tc>
          <w:tcPr>
            <w:tcW w:w="1778"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p>
        </w:tc>
        <w:tc>
          <w:tcPr>
            <w:tcW w:w="1843" w:type="dxa"/>
            <w:hideMark/>
          </w:tcPr>
          <w:p w:rsidR="0008063E" w:rsidRPr="002A61A0" w:rsidRDefault="0008063E"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13</w:t>
            </w: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1</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 Обеспечение деятельности администрации городского округа Люберцы</w:t>
            </w: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Оптимизация расходов бюджета городского округа Люберцы на содержание работников органов местного самоуправления в расчете на одного жителя муниципального образования</w:t>
            </w: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Основное мероприятие 2 Развитие нормативной правовой базы городского округа Люберцы и методического обеспечения по вопросам </w:t>
            </w:r>
            <w:r w:rsidRPr="002A61A0">
              <w:rPr>
                <w:rFonts w:ascii="Arial" w:hAnsi="Arial" w:cs="Arial"/>
                <w:color w:val="000000"/>
                <w:sz w:val="24"/>
                <w:szCs w:val="24"/>
                <w:lang w:eastAsia="ru-RU"/>
              </w:rPr>
              <w:lastRenderedPageBreak/>
              <w:t>муниципальной службы.</w:t>
            </w: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2.1</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Borders>
              <w:bottom w:val="single" w:sz="4" w:space="0" w:color="auto"/>
            </w:tcBorders>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w:t>
            </w:r>
            <w:r w:rsidRPr="002A61A0">
              <w:rPr>
                <w:rFonts w:ascii="Arial" w:hAnsi="Arial" w:cs="Arial"/>
                <w:color w:val="000000"/>
                <w:sz w:val="24"/>
                <w:szCs w:val="24"/>
                <w:lang w:eastAsia="ru-RU"/>
              </w:rPr>
              <w:lastRenderedPageBreak/>
              <w:t>1</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3.1 Внедрение </w:t>
            </w:r>
            <w:r w:rsidRPr="002A61A0">
              <w:rPr>
                <w:rFonts w:ascii="Arial" w:hAnsi="Arial" w:cs="Arial"/>
                <w:color w:val="000000"/>
                <w:sz w:val="24"/>
                <w:szCs w:val="24"/>
                <w:lang w:eastAsia="ru-RU"/>
              </w:rPr>
              <w:lastRenderedPageBreak/>
              <w:t>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1231" w:type="dxa"/>
            <w:tcBorders>
              <w:bottom w:val="single" w:sz="4" w:space="0" w:color="auto"/>
            </w:tcBorders>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Средства </w:t>
            </w:r>
            <w:r w:rsidRPr="002A61A0">
              <w:rPr>
                <w:rFonts w:ascii="Arial" w:hAnsi="Arial" w:cs="Arial"/>
                <w:color w:val="000000"/>
                <w:sz w:val="24"/>
                <w:szCs w:val="24"/>
                <w:lang w:eastAsia="ru-RU"/>
              </w:rPr>
              <w:lastRenderedPageBreak/>
              <w:t>бюджета Московской области</w:t>
            </w:r>
          </w:p>
        </w:tc>
        <w:tc>
          <w:tcPr>
            <w:tcW w:w="1235" w:type="dxa"/>
            <w:vMerge w:val="restart"/>
            <w:tcBorders>
              <w:bottom w:val="single" w:sz="4" w:space="0" w:color="auto"/>
            </w:tcBorders>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01.01.201</w:t>
            </w:r>
            <w:r w:rsidRPr="002A61A0">
              <w:rPr>
                <w:rFonts w:ascii="Arial" w:hAnsi="Arial" w:cs="Arial"/>
                <w:color w:val="000000"/>
                <w:sz w:val="24"/>
                <w:szCs w:val="24"/>
                <w:lang w:eastAsia="ru-RU"/>
              </w:rPr>
              <w:lastRenderedPageBreak/>
              <w:t>8 - 31.12.2022</w:t>
            </w:r>
          </w:p>
        </w:tc>
        <w:tc>
          <w:tcPr>
            <w:tcW w:w="1735" w:type="dxa"/>
            <w:tcBorders>
              <w:bottom w:val="single" w:sz="4" w:space="0" w:color="auto"/>
            </w:tcBorders>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lastRenderedPageBreak/>
              <w:t>0,00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Управление </w:t>
            </w:r>
            <w:r w:rsidRPr="002A61A0">
              <w:rPr>
                <w:rFonts w:ascii="Arial" w:hAnsi="Arial" w:cs="Arial"/>
                <w:color w:val="000000"/>
                <w:sz w:val="24"/>
                <w:szCs w:val="24"/>
                <w:lang w:eastAsia="ru-RU"/>
              </w:rPr>
              <w:lastRenderedPageBreak/>
              <w:t>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100% </w:t>
            </w:r>
            <w:r w:rsidRPr="002A61A0">
              <w:rPr>
                <w:rFonts w:ascii="Arial" w:hAnsi="Arial" w:cs="Arial"/>
                <w:color w:val="000000"/>
                <w:sz w:val="24"/>
                <w:szCs w:val="24"/>
                <w:lang w:eastAsia="ru-RU"/>
              </w:rPr>
              <w:lastRenderedPageBreak/>
              <w:t>выполнение плана мероприятий по противодействию коррупции по кадровым вопросам</w:t>
            </w: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Borders>
              <w:bottom w:val="single" w:sz="4" w:space="0" w:color="auto"/>
            </w:tcBorders>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Borders>
              <w:bottom w:val="single" w:sz="4" w:space="0" w:color="auto"/>
            </w:tcBorders>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tcBorders>
              <w:bottom w:val="single" w:sz="4" w:space="0" w:color="auto"/>
            </w:tcBorders>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Borders>
              <w:bottom w:val="single" w:sz="4" w:space="0" w:color="auto"/>
            </w:tcBorders>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Borders>
              <w:bottom w:val="single" w:sz="4" w:space="0" w:color="auto"/>
            </w:tcBorders>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Borders>
              <w:bottom w:val="single" w:sz="4" w:space="0" w:color="auto"/>
            </w:tcBorders>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tcBorders>
              <w:bottom w:val="single" w:sz="4" w:space="0" w:color="auto"/>
            </w:tcBorders>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tcBorders>
              <w:bottom w:val="single" w:sz="4" w:space="0" w:color="auto"/>
            </w:tcBorders>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3.2</w:t>
            </w:r>
          </w:p>
        </w:tc>
        <w:tc>
          <w:tcPr>
            <w:tcW w:w="2039" w:type="dxa"/>
            <w:vMerge w:val="restart"/>
            <w:hideMark/>
          </w:tcPr>
          <w:p w:rsidR="0048491D" w:rsidRPr="002A61A0" w:rsidRDefault="0048491D" w:rsidP="004131E6">
            <w:pPr>
              <w:ind w:left="-57" w:right="-57"/>
              <w:jc w:val="center"/>
              <w:rPr>
                <w:rFonts w:ascii="Arial" w:hAnsi="Arial" w:cs="Arial"/>
                <w:color w:val="000000"/>
                <w:sz w:val="24"/>
                <w:szCs w:val="24"/>
                <w:lang w:eastAsia="ru-RU"/>
              </w:rPr>
            </w:pPr>
            <w:proofErr w:type="gramStart"/>
            <w:r w:rsidRPr="002A61A0">
              <w:rPr>
                <w:rFonts w:ascii="Arial" w:hAnsi="Arial" w:cs="Arial"/>
                <w:color w:val="000000"/>
                <w:sz w:val="24"/>
                <w:szCs w:val="24"/>
                <w:lang w:eastAsia="ru-RU"/>
              </w:rPr>
              <w:t xml:space="preserve">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или об </w:t>
            </w:r>
            <w:r w:rsidRPr="002A61A0">
              <w:rPr>
                <w:rFonts w:ascii="Arial" w:hAnsi="Arial" w:cs="Arial"/>
                <w:color w:val="000000"/>
                <w:sz w:val="24"/>
                <w:szCs w:val="24"/>
                <w:lang w:eastAsia="ru-RU"/>
              </w:rPr>
              <w:lastRenderedPageBreak/>
              <w:t>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1" w:type="dxa"/>
            <w:tcBorders>
              <w:top w:val="single" w:sz="4" w:space="0" w:color="auto"/>
            </w:tcBorders>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tcBorders>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Borders>
              <w:top w:val="single" w:sz="4" w:space="0" w:color="auto"/>
              <w:bottom w:val="single" w:sz="4" w:space="0" w:color="auto"/>
            </w:tcBorders>
          </w:tcPr>
          <w:p w:rsidR="0048491D" w:rsidRPr="002A61A0" w:rsidRDefault="0048491D" w:rsidP="00B2508D">
            <w:pPr>
              <w:jc w:val="center"/>
              <w:rPr>
                <w:rFonts w:ascii="Arial" w:hAnsi="Arial" w:cs="Arial"/>
                <w:sz w:val="24"/>
                <w:szCs w:val="24"/>
              </w:rPr>
            </w:pPr>
            <w:r w:rsidRPr="002A61A0">
              <w:rPr>
                <w:rFonts w:ascii="Arial" w:hAnsi="Arial" w:cs="Arial"/>
                <w:color w:val="000000"/>
                <w:sz w:val="24"/>
                <w:szCs w:val="24"/>
                <w:lang w:eastAsia="ru-RU"/>
              </w:rPr>
              <w:t>0,00</w:t>
            </w:r>
          </w:p>
        </w:tc>
        <w:tc>
          <w:tcPr>
            <w:tcW w:w="1076" w:type="dxa"/>
            <w:tcBorders>
              <w:bottom w:val="single" w:sz="4" w:space="0" w:color="auto"/>
            </w:tcBorders>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tcBorders>
              <w:bottom w:val="single" w:sz="4" w:space="0" w:color="auto"/>
            </w:tcBorders>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Проведение необходимых мероприятий в полном объеме</w:t>
            </w: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Borders>
              <w:top w:val="single" w:sz="4" w:space="0" w:color="auto"/>
            </w:tcBorders>
          </w:tcPr>
          <w:p w:rsidR="0048491D" w:rsidRPr="002A61A0" w:rsidRDefault="0048491D" w:rsidP="005B4648">
            <w:pPr>
              <w:jc w:val="center"/>
              <w:rPr>
                <w:rFonts w:ascii="Arial" w:hAnsi="Arial" w:cs="Arial"/>
                <w:sz w:val="24"/>
                <w:szCs w:val="24"/>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tcBorders>
              <w:top w:val="single" w:sz="4" w:space="0" w:color="auto"/>
            </w:tcBorders>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tcBorders>
              <w:top w:val="single" w:sz="4" w:space="0" w:color="auto"/>
            </w:tcBorders>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jc w:val="center"/>
              <w:rPr>
                <w:rFonts w:ascii="Arial" w:hAnsi="Arial" w:cs="Arial"/>
                <w:sz w:val="24"/>
                <w:szCs w:val="24"/>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4</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5B4648">
            <w:pPr>
              <w:jc w:val="center"/>
              <w:rPr>
                <w:rFonts w:ascii="Arial" w:hAnsi="Arial" w:cs="Arial"/>
                <w:sz w:val="24"/>
                <w:szCs w:val="24"/>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5B4648" w:rsidRPr="002A61A0">
              <w:rPr>
                <w:rFonts w:ascii="Arial" w:hAnsi="Arial" w:cs="Arial"/>
                <w:color w:val="000000"/>
                <w:sz w:val="24"/>
                <w:szCs w:val="24"/>
                <w:lang w:eastAsia="ru-RU"/>
              </w:rPr>
              <w:t> </w:t>
            </w:r>
            <w:r w:rsidRPr="002A61A0">
              <w:rPr>
                <w:rFonts w:ascii="Arial" w:hAnsi="Arial" w:cs="Arial"/>
                <w:color w:val="000000"/>
                <w:sz w:val="24"/>
                <w:szCs w:val="24"/>
                <w:lang w:eastAsia="ru-RU"/>
              </w:rPr>
              <w:t>000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F60C5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F60C51" w:rsidRPr="002A61A0">
              <w:rPr>
                <w:rFonts w:ascii="Arial" w:hAnsi="Arial" w:cs="Arial"/>
                <w:color w:val="000000"/>
                <w:sz w:val="24"/>
                <w:szCs w:val="24"/>
                <w:lang w:eastAsia="ru-RU"/>
              </w:rPr>
              <w:t>3</w:t>
            </w:r>
            <w:r w:rsidR="00153099" w:rsidRPr="002A61A0">
              <w:rPr>
                <w:rFonts w:ascii="Arial" w:hAnsi="Arial" w:cs="Arial"/>
                <w:color w:val="000000"/>
                <w:sz w:val="24"/>
                <w:szCs w:val="24"/>
                <w:lang w:eastAsia="ru-RU"/>
              </w:rPr>
              <w:t> </w:t>
            </w:r>
            <w:r w:rsidR="00F60C51" w:rsidRPr="002A61A0">
              <w:rPr>
                <w:rFonts w:ascii="Arial" w:hAnsi="Arial" w:cs="Arial"/>
                <w:color w:val="000000"/>
                <w:sz w:val="24"/>
                <w:szCs w:val="24"/>
                <w:lang w:eastAsia="ru-RU"/>
              </w:rPr>
              <w:t>759</w:t>
            </w:r>
            <w:r w:rsidRPr="002A61A0">
              <w:rPr>
                <w:rFonts w:ascii="Arial" w:hAnsi="Arial" w:cs="Arial"/>
                <w:color w:val="000000"/>
                <w:sz w:val="24"/>
                <w:szCs w:val="24"/>
                <w:lang w:eastAsia="ru-RU"/>
              </w:rPr>
              <w:t>.</w:t>
            </w:r>
            <w:r w:rsidR="00F60C51" w:rsidRPr="002A61A0">
              <w:rPr>
                <w:rFonts w:ascii="Arial" w:hAnsi="Arial" w:cs="Arial"/>
                <w:color w:val="000000"/>
                <w:sz w:val="24"/>
                <w:szCs w:val="24"/>
                <w:lang w:eastAsia="ru-RU"/>
              </w:rPr>
              <w:t>6</w:t>
            </w:r>
            <w:r w:rsidRPr="002A61A0">
              <w:rPr>
                <w:rFonts w:ascii="Arial" w:hAnsi="Arial" w:cs="Arial"/>
                <w:color w:val="000000"/>
                <w:sz w:val="24"/>
                <w:szCs w:val="24"/>
                <w:lang w:eastAsia="ru-RU"/>
              </w:rPr>
              <w:t>0</w:t>
            </w:r>
          </w:p>
        </w:tc>
        <w:tc>
          <w:tcPr>
            <w:tcW w:w="924" w:type="dxa"/>
            <w:shd w:val="clear" w:color="auto" w:fill="auto"/>
            <w:noWrap/>
            <w:hideMark/>
          </w:tcPr>
          <w:p w:rsidR="0048491D" w:rsidRPr="002A61A0" w:rsidRDefault="0048491D"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26</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690.00</w:t>
            </w:r>
          </w:p>
        </w:tc>
        <w:tc>
          <w:tcPr>
            <w:tcW w:w="952" w:type="dxa"/>
            <w:shd w:val="clear" w:color="auto" w:fill="auto"/>
            <w:noWrap/>
            <w:hideMark/>
          </w:tcPr>
          <w:p w:rsidR="0048491D" w:rsidRPr="002A61A0" w:rsidRDefault="0048491D"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xml:space="preserve"> </w:t>
            </w:r>
            <w:r w:rsidRPr="002A61A0">
              <w:rPr>
                <w:rFonts w:ascii="Arial" w:hAnsi="Arial" w:cs="Arial"/>
                <w:color w:val="000000"/>
                <w:sz w:val="24"/>
                <w:szCs w:val="24"/>
                <w:lang w:eastAsia="ru-RU"/>
              </w:rPr>
              <w:t>267.40</w:t>
            </w:r>
          </w:p>
        </w:tc>
        <w:tc>
          <w:tcPr>
            <w:tcW w:w="938" w:type="dxa"/>
            <w:shd w:val="clear" w:color="auto" w:fill="auto"/>
            <w:noWrap/>
            <w:hideMark/>
          </w:tcPr>
          <w:p w:rsidR="0048491D" w:rsidRPr="002A61A0" w:rsidRDefault="0048491D"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xml:space="preserve"> </w:t>
            </w:r>
            <w:r w:rsidRPr="002A61A0">
              <w:rPr>
                <w:rFonts w:ascii="Arial" w:hAnsi="Arial" w:cs="Arial"/>
                <w:color w:val="000000"/>
                <w:sz w:val="24"/>
                <w:szCs w:val="24"/>
                <w:lang w:eastAsia="ru-RU"/>
              </w:rPr>
              <w:t>267.40</w:t>
            </w:r>
          </w:p>
        </w:tc>
        <w:tc>
          <w:tcPr>
            <w:tcW w:w="965" w:type="dxa"/>
            <w:shd w:val="clear" w:color="auto" w:fill="auto"/>
            <w:noWrap/>
            <w:hideMark/>
          </w:tcPr>
          <w:p w:rsidR="0048491D" w:rsidRPr="002A61A0" w:rsidRDefault="0048491D"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24" w:type="dxa"/>
            <w:shd w:val="clear" w:color="auto" w:fill="auto"/>
            <w:noWrap/>
            <w:hideMark/>
          </w:tcPr>
          <w:p w:rsidR="0048491D" w:rsidRPr="002A61A0" w:rsidRDefault="0048491D"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F60C51" w:rsidRPr="002A61A0" w:rsidTr="002A61A0">
        <w:trPr>
          <w:trHeight w:val="20"/>
        </w:trPr>
        <w:tc>
          <w:tcPr>
            <w:tcW w:w="425" w:type="dxa"/>
            <w:vMerge/>
            <w:hideMark/>
          </w:tcPr>
          <w:p w:rsidR="00F60C51" w:rsidRPr="002A61A0"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2A61A0" w:rsidRDefault="00F60C51" w:rsidP="00884D5B">
            <w:pPr>
              <w:ind w:left="-57" w:right="-57"/>
              <w:jc w:val="center"/>
              <w:rPr>
                <w:rFonts w:ascii="Arial" w:hAnsi="Arial" w:cs="Arial"/>
                <w:color w:val="000000"/>
                <w:sz w:val="24"/>
                <w:szCs w:val="24"/>
                <w:lang w:eastAsia="ru-RU"/>
              </w:rPr>
            </w:pPr>
          </w:p>
        </w:tc>
        <w:tc>
          <w:tcPr>
            <w:tcW w:w="1231" w:type="dxa"/>
          </w:tcPr>
          <w:p w:rsidR="00F60C51" w:rsidRPr="002A61A0" w:rsidRDefault="00F60C51"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F60C51" w:rsidRPr="002A61A0" w:rsidRDefault="00F60C51" w:rsidP="00884D5B">
            <w:pPr>
              <w:ind w:left="-57" w:right="-57"/>
              <w:jc w:val="center"/>
              <w:rPr>
                <w:rFonts w:ascii="Arial" w:hAnsi="Arial" w:cs="Arial"/>
                <w:color w:val="000000"/>
                <w:sz w:val="24"/>
                <w:szCs w:val="24"/>
                <w:lang w:eastAsia="ru-RU"/>
              </w:rPr>
            </w:pPr>
          </w:p>
        </w:tc>
        <w:tc>
          <w:tcPr>
            <w:tcW w:w="1735" w:type="dxa"/>
          </w:tcPr>
          <w:p w:rsidR="00F60C51" w:rsidRPr="002A61A0" w:rsidRDefault="00F60C51"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5B4648" w:rsidRPr="002A61A0">
              <w:rPr>
                <w:rFonts w:ascii="Arial" w:hAnsi="Arial" w:cs="Arial"/>
                <w:color w:val="000000"/>
                <w:sz w:val="24"/>
                <w:szCs w:val="24"/>
                <w:lang w:eastAsia="ru-RU"/>
              </w:rPr>
              <w:t> </w:t>
            </w:r>
            <w:r w:rsidRPr="002A61A0">
              <w:rPr>
                <w:rFonts w:ascii="Arial" w:hAnsi="Arial" w:cs="Arial"/>
                <w:color w:val="000000"/>
                <w:sz w:val="24"/>
                <w:szCs w:val="24"/>
                <w:lang w:eastAsia="ru-RU"/>
              </w:rPr>
              <w:t>000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hideMark/>
          </w:tcPr>
          <w:p w:rsidR="00F60C51" w:rsidRPr="002A61A0" w:rsidRDefault="00F60C51" w:rsidP="004C566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123</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759.60</w:t>
            </w:r>
          </w:p>
        </w:tc>
        <w:tc>
          <w:tcPr>
            <w:tcW w:w="924"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26</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690.00</w:t>
            </w:r>
          </w:p>
        </w:tc>
        <w:tc>
          <w:tcPr>
            <w:tcW w:w="952"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38"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65"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24"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1778" w:type="dxa"/>
            <w:vMerge/>
            <w:vAlign w:val="center"/>
            <w:hideMark/>
          </w:tcPr>
          <w:p w:rsidR="00F60C51" w:rsidRPr="002A61A0"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2A61A0" w:rsidRDefault="00F60C51"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4.1</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4.1 Мероприятия по организации работы по присвоению классных чинов муниципальных служащих городского округа Люберцы</w:t>
            </w: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5B4648">
            <w:pPr>
              <w:jc w:val="center"/>
              <w:rPr>
                <w:rFonts w:ascii="Arial" w:hAnsi="Arial" w:cs="Arial"/>
                <w:sz w:val="24"/>
                <w:szCs w:val="24"/>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Управление муниципальной службы и кадров администрации городского округа Люберцы Московской </w:t>
            </w:r>
            <w:r w:rsidRPr="002A61A0">
              <w:rPr>
                <w:rFonts w:ascii="Arial" w:hAnsi="Arial" w:cs="Arial"/>
                <w:color w:val="000000"/>
                <w:sz w:val="24"/>
                <w:szCs w:val="24"/>
                <w:lang w:eastAsia="ru-RU"/>
              </w:rPr>
              <w:lastRenderedPageBreak/>
              <w:t>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100% присвоение соответствующих классных чинов муниципальным служащим, успешно сдавшим </w:t>
            </w:r>
            <w:r w:rsidRPr="002A61A0">
              <w:rPr>
                <w:rFonts w:ascii="Arial" w:hAnsi="Arial" w:cs="Arial"/>
                <w:color w:val="000000"/>
                <w:sz w:val="24"/>
                <w:szCs w:val="24"/>
                <w:lang w:eastAsia="ru-RU"/>
              </w:rPr>
              <w:lastRenderedPageBreak/>
              <w:t>квалификационный экзамен</w:t>
            </w: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Средства бюджета городского округа </w:t>
            </w:r>
            <w:r w:rsidRPr="002A61A0">
              <w:rPr>
                <w:rFonts w:ascii="Arial" w:hAnsi="Arial" w:cs="Arial"/>
                <w:color w:val="000000"/>
                <w:sz w:val="24"/>
                <w:szCs w:val="24"/>
                <w:lang w:eastAsia="ru-RU"/>
              </w:rPr>
              <w:lastRenderedPageBreak/>
              <w:t>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jc w:val="center"/>
              <w:rPr>
                <w:rFonts w:ascii="Arial" w:hAnsi="Arial" w:cs="Arial"/>
                <w:sz w:val="24"/>
                <w:szCs w:val="24"/>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jc w:val="center"/>
              <w:rPr>
                <w:rFonts w:ascii="Arial" w:hAnsi="Arial" w:cs="Arial"/>
                <w:sz w:val="24"/>
                <w:szCs w:val="24"/>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4.2</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4.2 Выплата пенсии за выслугу лет</w:t>
            </w: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5B4648">
            <w:pPr>
              <w:jc w:val="center"/>
              <w:rPr>
                <w:rFonts w:ascii="Arial" w:hAnsi="Arial" w:cs="Arial"/>
                <w:sz w:val="24"/>
                <w:szCs w:val="24"/>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Обеспечение выполнения показателя по выплате пенсии за выслугу лет.</w:t>
            </w:r>
          </w:p>
        </w:tc>
      </w:tr>
      <w:tr w:rsidR="00F60C51" w:rsidRPr="002A61A0" w:rsidTr="002A61A0">
        <w:trPr>
          <w:trHeight w:val="20"/>
        </w:trPr>
        <w:tc>
          <w:tcPr>
            <w:tcW w:w="425" w:type="dxa"/>
            <w:vMerge/>
            <w:hideMark/>
          </w:tcPr>
          <w:p w:rsidR="00F60C51" w:rsidRPr="002A61A0"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2A61A0" w:rsidRDefault="00F60C51" w:rsidP="00884D5B">
            <w:pPr>
              <w:ind w:left="-57" w:right="-57"/>
              <w:jc w:val="center"/>
              <w:rPr>
                <w:rFonts w:ascii="Arial" w:hAnsi="Arial" w:cs="Arial"/>
                <w:color w:val="000000"/>
                <w:sz w:val="24"/>
                <w:szCs w:val="24"/>
                <w:lang w:eastAsia="ru-RU"/>
              </w:rPr>
            </w:pPr>
          </w:p>
        </w:tc>
        <w:tc>
          <w:tcPr>
            <w:tcW w:w="1231" w:type="dxa"/>
          </w:tcPr>
          <w:p w:rsidR="00F60C51" w:rsidRPr="002A61A0" w:rsidRDefault="00F60C51"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F60C51" w:rsidRPr="002A61A0" w:rsidRDefault="00F60C51" w:rsidP="00884D5B">
            <w:pPr>
              <w:ind w:left="-57" w:right="-57"/>
              <w:jc w:val="center"/>
              <w:rPr>
                <w:rFonts w:ascii="Arial" w:hAnsi="Arial" w:cs="Arial"/>
                <w:color w:val="000000"/>
                <w:sz w:val="24"/>
                <w:szCs w:val="24"/>
                <w:lang w:eastAsia="ru-RU"/>
              </w:rPr>
            </w:pPr>
          </w:p>
        </w:tc>
        <w:tc>
          <w:tcPr>
            <w:tcW w:w="1735" w:type="dxa"/>
          </w:tcPr>
          <w:p w:rsidR="00F60C51" w:rsidRPr="002A61A0" w:rsidRDefault="00F60C51"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5B4648" w:rsidRPr="002A61A0">
              <w:rPr>
                <w:rFonts w:ascii="Arial" w:hAnsi="Arial" w:cs="Arial"/>
                <w:color w:val="000000"/>
                <w:sz w:val="24"/>
                <w:szCs w:val="24"/>
                <w:lang w:eastAsia="ru-RU"/>
              </w:rPr>
              <w:t> </w:t>
            </w:r>
            <w:r w:rsidRPr="002A61A0">
              <w:rPr>
                <w:rFonts w:ascii="Arial" w:hAnsi="Arial" w:cs="Arial"/>
                <w:color w:val="000000"/>
                <w:sz w:val="24"/>
                <w:szCs w:val="24"/>
                <w:lang w:eastAsia="ru-RU"/>
              </w:rPr>
              <w:t>000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F60C51" w:rsidRPr="002A61A0" w:rsidRDefault="00F60C51" w:rsidP="004C566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123</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759.60</w:t>
            </w:r>
          </w:p>
        </w:tc>
        <w:tc>
          <w:tcPr>
            <w:tcW w:w="924" w:type="dxa"/>
            <w:shd w:val="clear" w:color="auto" w:fill="auto"/>
            <w:noWrap/>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26</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690.00</w:t>
            </w:r>
          </w:p>
        </w:tc>
        <w:tc>
          <w:tcPr>
            <w:tcW w:w="952" w:type="dxa"/>
            <w:shd w:val="clear" w:color="auto" w:fill="auto"/>
            <w:noWrap/>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38" w:type="dxa"/>
            <w:shd w:val="clear" w:color="auto" w:fill="auto"/>
            <w:noWrap/>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65" w:type="dxa"/>
            <w:shd w:val="clear" w:color="auto" w:fill="auto"/>
            <w:noWrap/>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24" w:type="dxa"/>
            <w:shd w:val="clear" w:color="auto" w:fill="auto"/>
            <w:noWrap/>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1778" w:type="dxa"/>
            <w:vMerge/>
            <w:vAlign w:val="center"/>
            <w:hideMark/>
          </w:tcPr>
          <w:p w:rsidR="00F60C51" w:rsidRPr="002A61A0"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2A61A0" w:rsidRDefault="00F60C51" w:rsidP="00884D5B">
            <w:pPr>
              <w:ind w:left="-57" w:right="-57"/>
              <w:jc w:val="center"/>
              <w:rPr>
                <w:rFonts w:ascii="Arial" w:hAnsi="Arial" w:cs="Arial"/>
                <w:color w:val="000000"/>
                <w:sz w:val="24"/>
                <w:szCs w:val="24"/>
                <w:lang w:eastAsia="ru-RU"/>
              </w:rPr>
            </w:pPr>
          </w:p>
        </w:tc>
      </w:tr>
      <w:tr w:rsidR="00F60C51" w:rsidRPr="002A61A0" w:rsidTr="002A61A0">
        <w:trPr>
          <w:trHeight w:val="20"/>
        </w:trPr>
        <w:tc>
          <w:tcPr>
            <w:tcW w:w="425" w:type="dxa"/>
            <w:vMerge/>
            <w:hideMark/>
          </w:tcPr>
          <w:p w:rsidR="00F60C51" w:rsidRPr="002A61A0"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2A61A0" w:rsidRDefault="00F60C51" w:rsidP="00884D5B">
            <w:pPr>
              <w:ind w:left="-57" w:right="-57"/>
              <w:jc w:val="center"/>
              <w:rPr>
                <w:rFonts w:ascii="Arial" w:hAnsi="Arial" w:cs="Arial"/>
                <w:color w:val="000000"/>
                <w:sz w:val="24"/>
                <w:szCs w:val="24"/>
                <w:lang w:eastAsia="ru-RU"/>
              </w:rPr>
            </w:pPr>
          </w:p>
        </w:tc>
        <w:tc>
          <w:tcPr>
            <w:tcW w:w="1231" w:type="dxa"/>
          </w:tcPr>
          <w:p w:rsidR="00F60C51" w:rsidRPr="002A61A0" w:rsidRDefault="00F60C51"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F60C51" w:rsidRPr="002A61A0" w:rsidRDefault="00F60C51" w:rsidP="00884D5B">
            <w:pPr>
              <w:ind w:left="-57" w:right="-57"/>
              <w:jc w:val="center"/>
              <w:rPr>
                <w:rFonts w:ascii="Arial" w:hAnsi="Arial" w:cs="Arial"/>
                <w:color w:val="000000"/>
                <w:sz w:val="24"/>
                <w:szCs w:val="24"/>
                <w:lang w:eastAsia="ru-RU"/>
              </w:rPr>
            </w:pPr>
          </w:p>
        </w:tc>
        <w:tc>
          <w:tcPr>
            <w:tcW w:w="1735" w:type="dxa"/>
          </w:tcPr>
          <w:p w:rsidR="00F60C51" w:rsidRPr="002A61A0" w:rsidRDefault="00F60C51"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5B4648" w:rsidRPr="002A61A0">
              <w:rPr>
                <w:rFonts w:ascii="Arial" w:hAnsi="Arial" w:cs="Arial"/>
                <w:color w:val="000000"/>
                <w:sz w:val="24"/>
                <w:szCs w:val="24"/>
                <w:lang w:eastAsia="ru-RU"/>
              </w:rPr>
              <w:t> </w:t>
            </w:r>
            <w:r w:rsidRPr="002A61A0">
              <w:rPr>
                <w:rFonts w:ascii="Arial" w:hAnsi="Arial" w:cs="Arial"/>
                <w:color w:val="000000"/>
                <w:sz w:val="24"/>
                <w:szCs w:val="24"/>
                <w:lang w:eastAsia="ru-RU"/>
              </w:rPr>
              <w:t>000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hideMark/>
          </w:tcPr>
          <w:p w:rsidR="00F60C51" w:rsidRPr="002A61A0" w:rsidRDefault="00F60C51" w:rsidP="004C566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123</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759.60</w:t>
            </w:r>
          </w:p>
        </w:tc>
        <w:tc>
          <w:tcPr>
            <w:tcW w:w="924"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26</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690.00</w:t>
            </w:r>
          </w:p>
        </w:tc>
        <w:tc>
          <w:tcPr>
            <w:tcW w:w="952"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38"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65"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924" w:type="dxa"/>
            <w:shd w:val="clear" w:color="auto" w:fill="auto"/>
            <w:hideMark/>
          </w:tcPr>
          <w:p w:rsidR="00F60C51" w:rsidRPr="002A61A0" w:rsidRDefault="00F60C51" w:rsidP="00153099">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24</w:t>
            </w:r>
            <w:r w:rsidR="00153099" w:rsidRPr="002A61A0">
              <w:rPr>
                <w:rFonts w:ascii="Arial" w:hAnsi="Arial" w:cs="Arial"/>
                <w:color w:val="000000"/>
                <w:sz w:val="24"/>
                <w:szCs w:val="24"/>
                <w:lang w:eastAsia="ru-RU"/>
              </w:rPr>
              <w:t> </w:t>
            </w:r>
            <w:r w:rsidRPr="002A61A0">
              <w:rPr>
                <w:rFonts w:ascii="Arial" w:hAnsi="Arial" w:cs="Arial"/>
                <w:color w:val="000000"/>
                <w:sz w:val="24"/>
                <w:szCs w:val="24"/>
                <w:lang w:eastAsia="ru-RU"/>
              </w:rPr>
              <w:t>267.40</w:t>
            </w:r>
          </w:p>
        </w:tc>
        <w:tc>
          <w:tcPr>
            <w:tcW w:w="1778" w:type="dxa"/>
            <w:vMerge/>
            <w:vAlign w:val="center"/>
            <w:hideMark/>
          </w:tcPr>
          <w:p w:rsidR="00F60C51" w:rsidRPr="002A61A0"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2A61A0" w:rsidRDefault="00F60C51"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w:t>
            </w:r>
          </w:p>
        </w:tc>
        <w:tc>
          <w:tcPr>
            <w:tcW w:w="2039"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Основное мероприятие 5 Совершенствование профессионального развития муниципальных служащих городского округа Люберцы.</w:t>
            </w: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D663B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r w:rsidR="00D663BD" w:rsidRPr="002A61A0">
              <w:rPr>
                <w:rFonts w:ascii="Arial" w:hAnsi="Arial" w:cs="Arial"/>
                <w:color w:val="000000"/>
                <w:sz w:val="24"/>
                <w:szCs w:val="24"/>
                <w:lang w:eastAsia="ru-RU"/>
              </w:rPr>
              <w:t> </w:t>
            </w:r>
            <w:r w:rsidR="00F60C51" w:rsidRPr="002A61A0">
              <w:rPr>
                <w:rFonts w:ascii="Arial" w:hAnsi="Arial" w:cs="Arial"/>
                <w:color w:val="000000"/>
                <w:sz w:val="24"/>
                <w:szCs w:val="24"/>
                <w:lang w:eastAsia="ru-RU"/>
              </w:rPr>
              <w:t>404</w:t>
            </w:r>
            <w:r w:rsidRPr="002A61A0">
              <w:rPr>
                <w:rFonts w:ascii="Arial" w:hAnsi="Arial" w:cs="Arial"/>
                <w:color w:val="000000"/>
                <w:sz w:val="24"/>
                <w:szCs w:val="24"/>
                <w:lang w:eastAsia="ru-RU"/>
              </w:rPr>
              <w:t>.00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600.00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484.00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hideMark/>
          </w:tcPr>
          <w:p w:rsidR="0048491D" w:rsidRPr="002A61A0" w:rsidRDefault="0048491D" w:rsidP="00D663B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r w:rsidR="00D663BD" w:rsidRPr="002A61A0">
              <w:rPr>
                <w:rFonts w:ascii="Arial" w:hAnsi="Arial" w:cs="Arial"/>
                <w:color w:val="000000"/>
                <w:sz w:val="24"/>
                <w:szCs w:val="24"/>
                <w:lang w:eastAsia="ru-RU"/>
              </w:rPr>
              <w:t> </w:t>
            </w:r>
            <w:r w:rsidR="00F60C51" w:rsidRPr="002A61A0">
              <w:rPr>
                <w:rFonts w:ascii="Arial" w:hAnsi="Arial" w:cs="Arial"/>
                <w:color w:val="000000"/>
                <w:sz w:val="24"/>
                <w:szCs w:val="24"/>
                <w:lang w:eastAsia="ru-RU"/>
              </w:rPr>
              <w:t>40</w:t>
            </w:r>
            <w:r w:rsidRPr="002A61A0">
              <w:rPr>
                <w:rFonts w:ascii="Arial" w:hAnsi="Arial" w:cs="Arial"/>
                <w:color w:val="000000"/>
                <w:sz w:val="24"/>
                <w:szCs w:val="24"/>
                <w:lang w:eastAsia="ru-RU"/>
              </w:rPr>
              <w:t>4.00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600.00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484.00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val="restart"/>
            <w:hideMark/>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5.1</w:t>
            </w:r>
          </w:p>
        </w:tc>
        <w:tc>
          <w:tcPr>
            <w:tcW w:w="2039" w:type="dxa"/>
            <w:vMerge w:val="restart"/>
            <w:hideMark/>
          </w:tcPr>
          <w:p w:rsidR="0048491D" w:rsidRPr="002A61A0" w:rsidRDefault="0048491D" w:rsidP="004131E6">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5.1 Мероприятия по организации обучения работников городского округа Люберцы в соответствии с планом профессиональной </w:t>
            </w:r>
            <w:r w:rsidRPr="002A61A0">
              <w:rPr>
                <w:rFonts w:ascii="Arial" w:hAnsi="Arial" w:cs="Arial"/>
                <w:color w:val="000000"/>
                <w:sz w:val="24"/>
                <w:szCs w:val="24"/>
                <w:lang w:eastAsia="ru-RU"/>
              </w:rPr>
              <w:lastRenderedPageBreak/>
              <w:t>переподготовки и повышения квалификации</w:t>
            </w: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Средства бюджета Московской области</w:t>
            </w:r>
          </w:p>
        </w:tc>
        <w:tc>
          <w:tcPr>
            <w:tcW w:w="1235" w:type="dxa"/>
            <w:vMerge w:val="restart"/>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2A61A0" w:rsidRDefault="0048491D"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w:t>
            </w:r>
            <w:r w:rsidRPr="002A61A0">
              <w:rPr>
                <w:rFonts w:ascii="Arial" w:hAnsi="Arial" w:cs="Arial"/>
                <w:color w:val="000000"/>
                <w:sz w:val="24"/>
                <w:szCs w:val="24"/>
                <w:lang w:eastAsia="ru-RU"/>
              </w:rPr>
              <w:lastRenderedPageBreak/>
              <w:t>и и повышения квалификации</w:t>
            </w: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noWrap/>
            <w:hideMark/>
          </w:tcPr>
          <w:p w:rsidR="0048491D" w:rsidRPr="002A61A0" w:rsidRDefault="0048491D" w:rsidP="00D663B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r w:rsidR="00D663BD" w:rsidRPr="002A61A0">
              <w:rPr>
                <w:rFonts w:ascii="Arial" w:hAnsi="Arial" w:cs="Arial"/>
                <w:color w:val="000000"/>
                <w:sz w:val="24"/>
                <w:szCs w:val="24"/>
                <w:lang w:eastAsia="ru-RU"/>
              </w:rPr>
              <w:t> </w:t>
            </w:r>
            <w:r w:rsidR="00F60C51" w:rsidRPr="002A61A0">
              <w:rPr>
                <w:rFonts w:ascii="Arial" w:hAnsi="Arial" w:cs="Arial"/>
                <w:color w:val="000000"/>
                <w:sz w:val="24"/>
                <w:szCs w:val="24"/>
                <w:lang w:eastAsia="ru-RU"/>
              </w:rPr>
              <w:t>40</w:t>
            </w:r>
            <w:r w:rsidRPr="002A61A0">
              <w:rPr>
                <w:rFonts w:ascii="Arial" w:hAnsi="Arial" w:cs="Arial"/>
                <w:color w:val="000000"/>
                <w:sz w:val="24"/>
                <w:szCs w:val="24"/>
                <w:lang w:eastAsia="ru-RU"/>
              </w:rPr>
              <w:t>4.00</w:t>
            </w:r>
          </w:p>
        </w:tc>
        <w:tc>
          <w:tcPr>
            <w:tcW w:w="924"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600.00</w:t>
            </w:r>
          </w:p>
        </w:tc>
        <w:tc>
          <w:tcPr>
            <w:tcW w:w="952"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38"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484.00</w:t>
            </w:r>
          </w:p>
        </w:tc>
        <w:tc>
          <w:tcPr>
            <w:tcW w:w="965" w:type="dxa"/>
            <w:shd w:val="clear" w:color="auto" w:fill="auto"/>
            <w:noWrap/>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24" w:type="dxa"/>
            <w:shd w:val="clear" w:color="auto" w:fill="auto"/>
            <w:noWrap/>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400</w:t>
            </w:r>
            <w:r w:rsidR="005B4648" w:rsidRPr="002A61A0">
              <w:rPr>
                <w:rFonts w:ascii="Arial" w:hAnsi="Arial" w:cs="Arial"/>
                <w:color w:val="000000"/>
                <w:sz w:val="24"/>
                <w:szCs w:val="24"/>
                <w:lang w:eastAsia="ru-RU"/>
              </w:rPr>
              <w:t>.</w:t>
            </w:r>
            <w:r w:rsidRPr="002A61A0">
              <w:rPr>
                <w:rFonts w:ascii="Arial" w:hAnsi="Arial" w:cs="Arial"/>
                <w:color w:val="000000"/>
                <w:sz w:val="24"/>
                <w:szCs w:val="24"/>
                <w:lang w:eastAsia="ru-RU"/>
              </w:rPr>
              <w:t>00</w:t>
            </w:r>
          </w:p>
        </w:tc>
        <w:tc>
          <w:tcPr>
            <w:tcW w:w="1076" w:type="dxa"/>
            <w:shd w:val="clear" w:color="auto" w:fill="auto"/>
            <w:hideMark/>
          </w:tcPr>
          <w:p w:rsidR="0048491D" w:rsidRPr="002A61A0" w:rsidRDefault="0048491D" w:rsidP="00D663B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r w:rsidR="00D663BD" w:rsidRPr="002A61A0">
              <w:rPr>
                <w:rFonts w:ascii="Arial" w:hAnsi="Arial" w:cs="Arial"/>
                <w:color w:val="000000"/>
                <w:sz w:val="24"/>
                <w:szCs w:val="24"/>
                <w:lang w:eastAsia="ru-RU"/>
              </w:rPr>
              <w:t> </w:t>
            </w:r>
            <w:r w:rsidR="00F60C51" w:rsidRPr="002A61A0">
              <w:rPr>
                <w:rFonts w:ascii="Arial" w:hAnsi="Arial" w:cs="Arial"/>
                <w:color w:val="000000"/>
                <w:sz w:val="24"/>
                <w:szCs w:val="24"/>
                <w:lang w:eastAsia="ru-RU"/>
              </w:rPr>
              <w:t>40</w:t>
            </w:r>
            <w:r w:rsidRPr="002A61A0">
              <w:rPr>
                <w:rFonts w:ascii="Arial" w:hAnsi="Arial" w:cs="Arial"/>
                <w:color w:val="000000"/>
                <w:sz w:val="24"/>
                <w:szCs w:val="24"/>
                <w:lang w:eastAsia="ru-RU"/>
              </w:rPr>
              <w:t>4.00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600.00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484.00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440.00</w:t>
            </w:r>
          </w:p>
        </w:tc>
        <w:tc>
          <w:tcPr>
            <w:tcW w:w="1778"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2A61A0" w:rsidRDefault="0048491D" w:rsidP="00884D5B">
            <w:pPr>
              <w:ind w:left="-57" w:right="-57"/>
              <w:jc w:val="center"/>
              <w:rPr>
                <w:rFonts w:ascii="Arial" w:hAnsi="Arial" w:cs="Arial"/>
                <w:color w:val="000000"/>
                <w:sz w:val="24"/>
                <w:szCs w:val="24"/>
                <w:lang w:eastAsia="ru-RU"/>
              </w:rPr>
            </w:pPr>
          </w:p>
        </w:tc>
      </w:tr>
      <w:tr w:rsidR="005B4648" w:rsidRPr="002A61A0" w:rsidTr="002A61A0">
        <w:trPr>
          <w:trHeight w:val="20"/>
        </w:trPr>
        <w:tc>
          <w:tcPr>
            <w:tcW w:w="425" w:type="dxa"/>
            <w:vMerge w:val="restart"/>
            <w:hideMark/>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5.2</w:t>
            </w:r>
          </w:p>
        </w:tc>
        <w:tc>
          <w:tcPr>
            <w:tcW w:w="2039" w:type="dxa"/>
            <w:vMerge w:val="restart"/>
            <w:hideMark/>
          </w:tcPr>
          <w:p w:rsidR="005B4648" w:rsidRPr="002A61A0" w:rsidRDefault="005B4648" w:rsidP="004131E6">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p w:rsidR="005B4648" w:rsidRPr="002A61A0" w:rsidRDefault="005B4648" w:rsidP="004131E6">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p w:rsidR="005B4648" w:rsidRPr="002A61A0" w:rsidRDefault="005B4648" w:rsidP="00805150">
            <w:pPr>
              <w:ind w:left="-57" w:right="-57"/>
              <w:jc w:val="center"/>
              <w:rPr>
                <w:rFonts w:ascii="Arial" w:hAnsi="Arial" w:cs="Arial"/>
                <w:color w:val="000000"/>
                <w:sz w:val="24"/>
                <w:szCs w:val="24"/>
                <w:lang w:eastAsia="ru-RU"/>
              </w:rPr>
            </w:pPr>
          </w:p>
        </w:tc>
        <w:tc>
          <w:tcPr>
            <w:tcW w:w="1235" w:type="dxa"/>
            <w:vMerge w:val="restart"/>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Аттестация муниципальных служащих городского округа Люберцы в полном объеме</w:t>
            </w:r>
          </w:p>
        </w:tc>
      </w:tr>
      <w:tr w:rsidR="005B4648" w:rsidRPr="002A61A0" w:rsidTr="002A61A0">
        <w:trPr>
          <w:trHeight w:val="20"/>
        </w:trPr>
        <w:tc>
          <w:tcPr>
            <w:tcW w:w="425"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2A61A0" w:rsidRDefault="005B4648" w:rsidP="00884D5B">
            <w:pPr>
              <w:ind w:left="-57" w:right="-57"/>
              <w:jc w:val="center"/>
              <w:rPr>
                <w:rFonts w:ascii="Arial" w:hAnsi="Arial" w:cs="Arial"/>
                <w:color w:val="000000"/>
                <w:sz w:val="24"/>
                <w:szCs w:val="24"/>
                <w:lang w:eastAsia="ru-RU"/>
              </w:rPr>
            </w:pP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r>
      <w:tr w:rsidR="005B4648" w:rsidRPr="002A61A0" w:rsidTr="002A61A0">
        <w:trPr>
          <w:trHeight w:val="20"/>
        </w:trPr>
        <w:tc>
          <w:tcPr>
            <w:tcW w:w="425"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5B4648" w:rsidRPr="002A61A0" w:rsidRDefault="005B4648" w:rsidP="00884D5B">
            <w:pPr>
              <w:ind w:left="-57" w:right="-57"/>
              <w:jc w:val="center"/>
              <w:rPr>
                <w:rFonts w:ascii="Arial" w:hAnsi="Arial" w:cs="Arial"/>
                <w:color w:val="000000"/>
                <w:sz w:val="24"/>
                <w:szCs w:val="24"/>
                <w:lang w:eastAsia="ru-RU"/>
              </w:rPr>
            </w:pP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r>
      <w:tr w:rsidR="005B4648" w:rsidRPr="002A61A0" w:rsidTr="002A61A0">
        <w:trPr>
          <w:trHeight w:val="20"/>
        </w:trPr>
        <w:tc>
          <w:tcPr>
            <w:tcW w:w="425" w:type="dxa"/>
            <w:vMerge w:val="restart"/>
            <w:hideMark/>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5.3</w:t>
            </w:r>
          </w:p>
        </w:tc>
        <w:tc>
          <w:tcPr>
            <w:tcW w:w="2039" w:type="dxa"/>
            <w:vMerge w:val="restart"/>
            <w:hideMark/>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5.3 Мероприятия по ведению реестра муниципальных служащих городского округа Люберцы</w:t>
            </w:r>
          </w:p>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5B4648" w:rsidRPr="002A61A0" w:rsidTr="002A61A0">
        <w:trPr>
          <w:trHeight w:val="20"/>
        </w:trPr>
        <w:tc>
          <w:tcPr>
            <w:tcW w:w="425"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2A61A0" w:rsidRDefault="005B4648" w:rsidP="00884D5B">
            <w:pPr>
              <w:ind w:left="-57" w:right="-57"/>
              <w:jc w:val="center"/>
              <w:rPr>
                <w:rFonts w:ascii="Arial" w:hAnsi="Arial" w:cs="Arial"/>
                <w:color w:val="000000"/>
                <w:sz w:val="24"/>
                <w:szCs w:val="24"/>
                <w:lang w:eastAsia="ru-RU"/>
              </w:rPr>
            </w:pP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r>
      <w:tr w:rsidR="005B4648" w:rsidRPr="002A61A0" w:rsidTr="002A61A0">
        <w:trPr>
          <w:trHeight w:val="20"/>
        </w:trPr>
        <w:tc>
          <w:tcPr>
            <w:tcW w:w="425"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5B4648" w:rsidRPr="002A61A0" w:rsidRDefault="005B4648" w:rsidP="00884D5B">
            <w:pPr>
              <w:ind w:left="-57" w:right="-57"/>
              <w:jc w:val="center"/>
              <w:rPr>
                <w:rFonts w:ascii="Arial" w:hAnsi="Arial" w:cs="Arial"/>
                <w:color w:val="000000"/>
                <w:sz w:val="24"/>
                <w:szCs w:val="24"/>
                <w:lang w:eastAsia="ru-RU"/>
              </w:rPr>
            </w:pP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r>
      <w:tr w:rsidR="005B4648" w:rsidRPr="002A61A0" w:rsidTr="002A61A0">
        <w:trPr>
          <w:trHeight w:val="20"/>
        </w:trPr>
        <w:tc>
          <w:tcPr>
            <w:tcW w:w="425" w:type="dxa"/>
            <w:vMerge w:val="restart"/>
            <w:hideMark/>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5.4</w:t>
            </w:r>
          </w:p>
        </w:tc>
        <w:tc>
          <w:tcPr>
            <w:tcW w:w="2039" w:type="dxa"/>
            <w:vMerge w:val="restart"/>
            <w:hideMark/>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Управление муниципальной службы и кадров администрации городского округа Люберцы Московской </w:t>
            </w:r>
            <w:r w:rsidRPr="002A61A0">
              <w:rPr>
                <w:rFonts w:ascii="Arial" w:hAnsi="Arial" w:cs="Arial"/>
                <w:color w:val="000000"/>
                <w:sz w:val="24"/>
                <w:szCs w:val="24"/>
                <w:lang w:eastAsia="ru-RU"/>
              </w:rPr>
              <w:lastRenderedPageBreak/>
              <w:t>области</w:t>
            </w:r>
          </w:p>
        </w:tc>
        <w:tc>
          <w:tcPr>
            <w:tcW w:w="1843"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Соответствие нормативным правовым актам в сфере муниципальной службы Московской области</w:t>
            </w:r>
          </w:p>
        </w:tc>
      </w:tr>
      <w:tr w:rsidR="005B4648" w:rsidRPr="002A61A0" w:rsidTr="002A61A0">
        <w:trPr>
          <w:trHeight w:val="20"/>
        </w:trPr>
        <w:tc>
          <w:tcPr>
            <w:tcW w:w="425"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Средства бюджета городского округа </w:t>
            </w:r>
            <w:r w:rsidRPr="002A61A0">
              <w:rPr>
                <w:rFonts w:ascii="Arial" w:hAnsi="Arial" w:cs="Arial"/>
                <w:color w:val="000000"/>
                <w:sz w:val="24"/>
                <w:szCs w:val="24"/>
                <w:lang w:eastAsia="ru-RU"/>
              </w:rPr>
              <w:lastRenderedPageBreak/>
              <w:t>Люберцы</w:t>
            </w:r>
          </w:p>
        </w:tc>
        <w:tc>
          <w:tcPr>
            <w:tcW w:w="1235" w:type="dxa"/>
            <w:vMerge/>
          </w:tcPr>
          <w:p w:rsidR="005B4648" w:rsidRPr="002A61A0" w:rsidRDefault="005B4648" w:rsidP="00884D5B">
            <w:pPr>
              <w:ind w:left="-57" w:right="-57"/>
              <w:jc w:val="center"/>
              <w:rPr>
                <w:rFonts w:ascii="Arial" w:hAnsi="Arial" w:cs="Arial"/>
                <w:color w:val="000000"/>
                <w:sz w:val="24"/>
                <w:szCs w:val="24"/>
                <w:lang w:eastAsia="ru-RU"/>
              </w:rPr>
            </w:pP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r>
      <w:tr w:rsidR="005B4648" w:rsidRPr="002A61A0" w:rsidTr="002A61A0">
        <w:trPr>
          <w:trHeight w:val="20"/>
        </w:trPr>
        <w:tc>
          <w:tcPr>
            <w:tcW w:w="425"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5B4648" w:rsidRPr="002A61A0" w:rsidRDefault="005B4648" w:rsidP="00884D5B">
            <w:pPr>
              <w:ind w:left="-57" w:right="-57"/>
              <w:jc w:val="center"/>
              <w:rPr>
                <w:rFonts w:ascii="Arial" w:hAnsi="Arial" w:cs="Arial"/>
                <w:color w:val="000000"/>
                <w:sz w:val="24"/>
                <w:szCs w:val="24"/>
                <w:lang w:eastAsia="ru-RU"/>
              </w:rPr>
            </w:pP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2A61A0" w:rsidRDefault="005B4648" w:rsidP="00884D5B">
            <w:pPr>
              <w:ind w:left="-57" w:right="-57"/>
              <w:jc w:val="center"/>
              <w:rPr>
                <w:rFonts w:ascii="Arial" w:hAnsi="Arial" w:cs="Arial"/>
                <w:color w:val="000000"/>
                <w:sz w:val="24"/>
                <w:szCs w:val="24"/>
                <w:lang w:eastAsia="ru-RU"/>
              </w:rPr>
            </w:pPr>
          </w:p>
        </w:tc>
      </w:tr>
      <w:tr w:rsidR="005B4648" w:rsidRPr="002A61A0" w:rsidTr="002A61A0">
        <w:trPr>
          <w:trHeight w:val="20"/>
        </w:trPr>
        <w:tc>
          <w:tcPr>
            <w:tcW w:w="425" w:type="dxa"/>
            <w:vMerge w:val="restart"/>
            <w:hideMark/>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5.5</w:t>
            </w:r>
          </w:p>
        </w:tc>
        <w:tc>
          <w:tcPr>
            <w:tcW w:w="2039" w:type="dxa"/>
            <w:vMerge w:val="restart"/>
            <w:hideMark/>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235" w:type="dxa"/>
            <w:vMerge w:val="restart"/>
          </w:tcPr>
          <w:p w:rsidR="005B4648" w:rsidRPr="002A61A0" w:rsidRDefault="005B4648"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2A61A0" w:rsidRDefault="005B4648" w:rsidP="0099189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5B4648" w:rsidRPr="002A61A0" w:rsidTr="002A61A0">
        <w:trPr>
          <w:trHeight w:val="20"/>
        </w:trPr>
        <w:tc>
          <w:tcPr>
            <w:tcW w:w="425"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231" w:type="dxa"/>
          </w:tcPr>
          <w:p w:rsidR="005B4648" w:rsidRPr="002A61A0" w:rsidRDefault="005B4648"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2A61A0" w:rsidRDefault="005B4648" w:rsidP="00884D5B">
            <w:pPr>
              <w:ind w:left="-57" w:right="-57"/>
              <w:jc w:val="center"/>
              <w:rPr>
                <w:rFonts w:ascii="Arial" w:hAnsi="Arial" w:cs="Arial"/>
                <w:color w:val="000000"/>
                <w:sz w:val="24"/>
                <w:szCs w:val="24"/>
                <w:lang w:eastAsia="ru-RU"/>
              </w:rPr>
            </w:pPr>
          </w:p>
        </w:tc>
        <w:tc>
          <w:tcPr>
            <w:tcW w:w="1735" w:type="dxa"/>
          </w:tcPr>
          <w:p w:rsidR="005B4648" w:rsidRPr="002A61A0" w:rsidRDefault="005B4648"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noWrap/>
            <w:hideMark/>
          </w:tcPr>
          <w:p w:rsidR="005B4648" w:rsidRPr="002A61A0" w:rsidRDefault="005B4648"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noWrap/>
            <w:hideMark/>
          </w:tcPr>
          <w:p w:rsidR="005B4648" w:rsidRPr="002A61A0" w:rsidRDefault="005B4648"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hideMark/>
          </w:tcPr>
          <w:p w:rsidR="005B4648" w:rsidRPr="002A61A0" w:rsidRDefault="005B4648" w:rsidP="00884D5B">
            <w:pPr>
              <w:ind w:left="-57" w:right="-57"/>
              <w:jc w:val="center"/>
              <w:rPr>
                <w:rFonts w:ascii="Arial" w:hAnsi="Arial" w:cs="Arial"/>
                <w:color w:val="000000"/>
                <w:sz w:val="24"/>
                <w:szCs w:val="24"/>
                <w:lang w:eastAsia="ru-RU"/>
              </w:rPr>
            </w:pPr>
          </w:p>
        </w:tc>
        <w:tc>
          <w:tcPr>
            <w:tcW w:w="1843" w:type="dxa"/>
            <w:vMerge/>
            <w:hideMark/>
          </w:tcPr>
          <w:p w:rsidR="005B4648" w:rsidRPr="002A61A0" w:rsidRDefault="005B4648" w:rsidP="00884D5B">
            <w:pPr>
              <w:ind w:left="-57" w:right="-57"/>
              <w:jc w:val="center"/>
              <w:rPr>
                <w:rFonts w:ascii="Arial" w:hAnsi="Arial" w:cs="Arial"/>
                <w:color w:val="000000"/>
                <w:sz w:val="24"/>
                <w:szCs w:val="24"/>
                <w:lang w:eastAsia="ru-RU"/>
              </w:rPr>
            </w:pPr>
          </w:p>
        </w:tc>
      </w:tr>
      <w:tr w:rsidR="0048491D" w:rsidRPr="002A61A0" w:rsidTr="002A61A0">
        <w:trPr>
          <w:trHeight w:val="20"/>
        </w:trPr>
        <w:tc>
          <w:tcPr>
            <w:tcW w:w="425"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231" w:type="dxa"/>
          </w:tcPr>
          <w:p w:rsidR="0048491D" w:rsidRPr="002A61A0" w:rsidRDefault="0048491D"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235" w:type="dxa"/>
            <w:vMerge/>
          </w:tcPr>
          <w:p w:rsidR="0048491D" w:rsidRPr="002A61A0" w:rsidRDefault="0048491D" w:rsidP="00884D5B">
            <w:pPr>
              <w:ind w:left="-57" w:right="-57"/>
              <w:jc w:val="center"/>
              <w:rPr>
                <w:rFonts w:ascii="Arial" w:hAnsi="Arial" w:cs="Arial"/>
                <w:color w:val="000000"/>
                <w:sz w:val="24"/>
                <w:szCs w:val="24"/>
                <w:lang w:eastAsia="ru-RU"/>
              </w:rPr>
            </w:pPr>
          </w:p>
        </w:tc>
        <w:tc>
          <w:tcPr>
            <w:tcW w:w="1735" w:type="dxa"/>
          </w:tcPr>
          <w:p w:rsidR="0048491D" w:rsidRPr="002A61A0" w:rsidRDefault="0048491D"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76"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52"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38"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65" w:type="dxa"/>
            <w:shd w:val="clear" w:color="auto" w:fill="auto"/>
            <w:hideMark/>
          </w:tcPr>
          <w:p w:rsidR="0048491D" w:rsidRPr="002A61A0" w:rsidRDefault="0048491D" w:rsidP="00C44381">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24" w:type="dxa"/>
            <w:shd w:val="clear" w:color="auto" w:fill="auto"/>
            <w:hideMark/>
          </w:tcPr>
          <w:p w:rsidR="0048491D" w:rsidRPr="002A61A0" w:rsidRDefault="0048491D" w:rsidP="0048491D">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78" w:type="dxa"/>
            <w:vMerge/>
            <w:hideMark/>
          </w:tcPr>
          <w:p w:rsidR="0048491D" w:rsidRPr="002A61A0" w:rsidRDefault="0048491D" w:rsidP="00884D5B">
            <w:pPr>
              <w:ind w:left="-57" w:right="-57"/>
              <w:jc w:val="center"/>
              <w:rPr>
                <w:rFonts w:ascii="Arial" w:hAnsi="Arial" w:cs="Arial"/>
                <w:color w:val="000000"/>
                <w:sz w:val="24"/>
                <w:szCs w:val="24"/>
                <w:lang w:eastAsia="ru-RU"/>
              </w:rPr>
            </w:pPr>
          </w:p>
        </w:tc>
        <w:tc>
          <w:tcPr>
            <w:tcW w:w="1843" w:type="dxa"/>
            <w:vMerge/>
            <w:hideMark/>
          </w:tcPr>
          <w:p w:rsidR="0048491D" w:rsidRPr="002A61A0" w:rsidRDefault="0048491D" w:rsidP="00884D5B">
            <w:pPr>
              <w:ind w:left="-57" w:right="-57"/>
              <w:jc w:val="center"/>
              <w:rPr>
                <w:rFonts w:ascii="Arial" w:hAnsi="Arial" w:cs="Arial"/>
                <w:color w:val="000000"/>
                <w:sz w:val="24"/>
                <w:szCs w:val="24"/>
                <w:lang w:eastAsia="ru-RU"/>
              </w:rPr>
            </w:pPr>
          </w:p>
        </w:tc>
      </w:tr>
      <w:tr w:rsidR="004347B5" w:rsidRPr="002A61A0" w:rsidTr="002A61A0">
        <w:trPr>
          <w:trHeight w:val="20"/>
        </w:trPr>
        <w:tc>
          <w:tcPr>
            <w:tcW w:w="6665" w:type="dxa"/>
            <w:gridSpan w:val="5"/>
          </w:tcPr>
          <w:p w:rsidR="004347B5" w:rsidRPr="002A61A0" w:rsidRDefault="004347B5" w:rsidP="00884D5B">
            <w:pPr>
              <w:ind w:left="-57" w:right="-57"/>
              <w:jc w:val="center"/>
              <w:rPr>
                <w:rFonts w:ascii="Arial" w:hAnsi="Arial" w:cs="Arial"/>
                <w:color w:val="000000"/>
                <w:sz w:val="24"/>
                <w:szCs w:val="24"/>
                <w:lang w:eastAsia="ru-RU"/>
              </w:rPr>
            </w:pPr>
            <w:r w:rsidRPr="002A61A0">
              <w:rPr>
                <w:rFonts w:ascii="Arial" w:hAnsi="Arial" w:cs="Arial"/>
                <w:sz w:val="24"/>
                <w:szCs w:val="24"/>
                <w:lang w:eastAsia="ru-RU"/>
              </w:rPr>
              <w:t>ИТОГО ПО ПОДПРОГРАММЕ</w:t>
            </w:r>
          </w:p>
        </w:tc>
        <w:tc>
          <w:tcPr>
            <w:tcW w:w="1076"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126 163.60</w:t>
            </w:r>
          </w:p>
        </w:tc>
        <w:tc>
          <w:tcPr>
            <w:tcW w:w="924"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27 290.0</w:t>
            </w:r>
          </w:p>
        </w:tc>
        <w:tc>
          <w:tcPr>
            <w:tcW w:w="952"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24 707.4</w:t>
            </w:r>
          </w:p>
        </w:tc>
        <w:tc>
          <w:tcPr>
            <w:tcW w:w="938"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24 751.4</w:t>
            </w:r>
          </w:p>
        </w:tc>
        <w:tc>
          <w:tcPr>
            <w:tcW w:w="965"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24 707.4</w:t>
            </w:r>
          </w:p>
        </w:tc>
        <w:tc>
          <w:tcPr>
            <w:tcW w:w="924"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24 707.4</w:t>
            </w:r>
          </w:p>
        </w:tc>
        <w:tc>
          <w:tcPr>
            <w:tcW w:w="1778" w:type="dxa"/>
            <w:hideMark/>
          </w:tcPr>
          <w:p w:rsidR="004347B5" w:rsidRPr="002A61A0"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2A61A0" w:rsidRDefault="004347B5" w:rsidP="00884D5B">
            <w:pPr>
              <w:ind w:left="-57" w:right="-57"/>
              <w:jc w:val="center"/>
              <w:rPr>
                <w:rFonts w:ascii="Arial" w:hAnsi="Arial" w:cs="Arial"/>
                <w:color w:val="000000"/>
                <w:sz w:val="24"/>
                <w:szCs w:val="24"/>
                <w:lang w:eastAsia="ru-RU"/>
              </w:rPr>
            </w:pPr>
          </w:p>
        </w:tc>
      </w:tr>
      <w:tr w:rsidR="004347B5" w:rsidRPr="002A61A0" w:rsidTr="002A61A0">
        <w:trPr>
          <w:trHeight w:val="20"/>
        </w:trPr>
        <w:tc>
          <w:tcPr>
            <w:tcW w:w="6665" w:type="dxa"/>
            <w:gridSpan w:val="5"/>
          </w:tcPr>
          <w:p w:rsidR="004347B5" w:rsidRPr="002A61A0" w:rsidRDefault="004347B5" w:rsidP="00884D5B">
            <w:pPr>
              <w:ind w:left="-57" w:right="-57"/>
              <w:jc w:val="center"/>
              <w:rPr>
                <w:rFonts w:ascii="Arial" w:hAnsi="Arial" w:cs="Arial"/>
                <w:color w:val="000000"/>
                <w:sz w:val="24"/>
                <w:szCs w:val="24"/>
                <w:lang w:eastAsia="ru-RU"/>
              </w:rPr>
            </w:pPr>
            <w:r w:rsidRPr="002A61A0">
              <w:rPr>
                <w:rFonts w:ascii="Arial" w:hAnsi="Arial" w:cs="Arial"/>
                <w:sz w:val="24"/>
                <w:szCs w:val="24"/>
                <w:lang w:eastAsia="ru-RU"/>
              </w:rPr>
              <w:t>Средства бюджета Московской области</w:t>
            </w:r>
          </w:p>
        </w:tc>
        <w:tc>
          <w:tcPr>
            <w:tcW w:w="1076" w:type="dxa"/>
            <w:shd w:val="clear" w:color="auto" w:fill="auto"/>
            <w:hideMark/>
          </w:tcPr>
          <w:p w:rsidR="004347B5" w:rsidRPr="002A61A0" w:rsidRDefault="004347B5"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924" w:type="dxa"/>
            <w:shd w:val="clear" w:color="auto" w:fill="auto"/>
            <w:hideMark/>
          </w:tcPr>
          <w:p w:rsidR="004347B5" w:rsidRPr="002A61A0" w:rsidRDefault="004347B5"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952" w:type="dxa"/>
            <w:shd w:val="clear" w:color="auto" w:fill="auto"/>
            <w:hideMark/>
          </w:tcPr>
          <w:p w:rsidR="004347B5" w:rsidRPr="002A61A0" w:rsidRDefault="004347B5"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938" w:type="dxa"/>
            <w:shd w:val="clear" w:color="auto" w:fill="auto"/>
            <w:hideMark/>
          </w:tcPr>
          <w:p w:rsidR="004347B5" w:rsidRPr="002A61A0" w:rsidRDefault="004347B5"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965" w:type="dxa"/>
            <w:shd w:val="clear" w:color="auto" w:fill="auto"/>
            <w:hideMark/>
          </w:tcPr>
          <w:p w:rsidR="004347B5" w:rsidRPr="002A61A0" w:rsidRDefault="004347B5"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924" w:type="dxa"/>
            <w:shd w:val="clear" w:color="auto" w:fill="auto"/>
            <w:hideMark/>
          </w:tcPr>
          <w:p w:rsidR="004347B5" w:rsidRPr="002A61A0" w:rsidRDefault="004347B5"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1778" w:type="dxa"/>
            <w:hideMark/>
          </w:tcPr>
          <w:p w:rsidR="004347B5" w:rsidRPr="002A61A0"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2A61A0" w:rsidRDefault="004347B5" w:rsidP="00884D5B">
            <w:pPr>
              <w:ind w:left="-57" w:right="-57"/>
              <w:jc w:val="center"/>
              <w:rPr>
                <w:rFonts w:ascii="Arial" w:hAnsi="Arial" w:cs="Arial"/>
                <w:color w:val="000000"/>
                <w:sz w:val="24"/>
                <w:szCs w:val="24"/>
                <w:lang w:eastAsia="ru-RU"/>
              </w:rPr>
            </w:pPr>
          </w:p>
        </w:tc>
      </w:tr>
      <w:tr w:rsidR="004347B5" w:rsidRPr="002A61A0" w:rsidTr="002A61A0">
        <w:trPr>
          <w:trHeight w:val="20"/>
        </w:trPr>
        <w:tc>
          <w:tcPr>
            <w:tcW w:w="6665" w:type="dxa"/>
            <w:gridSpan w:val="5"/>
          </w:tcPr>
          <w:p w:rsidR="004347B5" w:rsidRPr="002A61A0" w:rsidRDefault="004347B5" w:rsidP="00B2508D">
            <w:pPr>
              <w:ind w:left="-57" w:right="-57"/>
              <w:jc w:val="center"/>
              <w:rPr>
                <w:rFonts w:ascii="Arial" w:hAnsi="Arial" w:cs="Arial"/>
                <w:color w:val="000000"/>
                <w:sz w:val="24"/>
                <w:szCs w:val="24"/>
                <w:lang w:eastAsia="ru-RU"/>
              </w:rPr>
            </w:pPr>
            <w:r w:rsidRPr="002A61A0">
              <w:rPr>
                <w:rFonts w:ascii="Arial" w:hAnsi="Arial" w:cs="Arial"/>
                <w:sz w:val="24"/>
                <w:szCs w:val="24"/>
                <w:lang w:eastAsia="ru-RU"/>
              </w:rPr>
              <w:t>Средства бюджета городского округа Люберцы</w:t>
            </w:r>
          </w:p>
        </w:tc>
        <w:tc>
          <w:tcPr>
            <w:tcW w:w="1076"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126 163.60</w:t>
            </w:r>
          </w:p>
        </w:tc>
        <w:tc>
          <w:tcPr>
            <w:tcW w:w="924"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27 290.0</w:t>
            </w:r>
          </w:p>
        </w:tc>
        <w:tc>
          <w:tcPr>
            <w:tcW w:w="952"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24 707.4</w:t>
            </w:r>
          </w:p>
        </w:tc>
        <w:tc>
          <w:tcPr>
            <w:tcW w:w="938"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24 751.4</w:t>
            </w:r>
          </w:p>
        </w:tc>
        <w:tc>
          <w:tcPr>
            <w:tcW w:w="965"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24 707.4</w:t>
            </w:r>
          </w:p>
        </w:tc>
        <w:tc>
          <w:tcPr>
            <w:tcW w:w="924" w:type="dxa"/>
            <w:shd w:val="clear" w:color="auto" w:fill="auto"/>
            <w:hideMark/>
          </w:tcPr>
          <w:p w:rsidR="004347B5" w:rsidRPr="002A61A0" w:rsidRDefault="004347B5" w:rsidP="00D663BD">
            <w:pPr>
              <w:jc w:val="center"/>
              <w:rPr>
                <w:rFonts w:ascii="Arial" w:hAnsi="Arial" w:cs="Arial"/>
                <w:color w:val="000000"/>
                <w:sz w:val="24"/>
                <w:szCs w:val="24"/>
                <w:lang w:eastAsia="ru-RU"/>
              </w:rPr>
            </w:pPr>
            <w:r w:rsidRPr="002A61A0">
              <w:rPr>
                <w:rFonts w:ascii="Arial" w:hAnsi="Arial" w:cs="Arial"/>
                <w:color w:val="000000"/>
                <w:sz w:val="24"/>
                <w:szCs w:val="24"/>
                <w:lang w:eastAsia="ru-RU"/>
              </w:rPr>
              <w:t>24 707.4</w:t>
            </w:r>
          </w:p>
        </w:tc>
        <w:tc>
          <w:tcPr>
            <w:tcW w:w="1778" w:type="dxa"/>
            <w:hideMark/>
          </w:tcPr>
          <w:p w:rsidR="004347B5" w:rsidRPr="002A61A0"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2A61A0" w:rsidRDefault="004347B5" w:rsidP="00884D5B">
            <w:pPr>
              <w:ind w:left="-57" w:right="-57"/>
              <w:jc w:val="center"/>
              <w:rPr>
                <w:rFonts w:ascii="Arial" w:hAnsi="Arial" w:cs="Arial"/>
                <w:color w:val="000000"/>
                <w:sz w:val="24"/>
                <w:szCs w:val="24"/>
                <w:lang w:eastAsia="ru-RU"/>
              </w:rPr>
            </w:pPr>
          </w:p>
        </w:tc>
      </w:tr>
    </w:tbl>
    <w:p w:rsidR="00C855F4" w:rsidRPr="002A61A0" w:rsidRDefault="00C855F4" w:rsidP="0048491D">
      <w:pPr>
        <w:spacing w:after="0" w:line="240" w:lineRule="auto"/>
        <w:rPr>
          <w:rFonts w:ascii="Arial" w:eastAsia="Times New Roman" w:hAnsi="Arial" w:cs="Arial"/>
          <w:color w:val="000000"/>
          <w:sz w:val="24"/>
          <w:szCs w:val="24"/>
          <w:lang w:eastAsia="ru-RU"/>
        </w:rPr>
      </w:pPr>
    </w:p>
    <w:p w:rsidR="00C855F4" w:rsidRPr="002A61A0"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2A61A0" w:rsidRDefault="00C855F4" w:rsidP="00C855F4">
      <w:pPr>
        <w:autoSpaceDE w:val="0"/>
        <w:autoSpaceDN w:val="0"/>
        <w:spacing w:after="0" w:line="240" w:lineRule="auto"/>
        <w:rPr>
          <w:rFonts w:ascii="Arial" w:eastAsiaTheme="minorEastAsia" w:hAnsi="Arial" w:cs="Arial"/>
          <w:sz w:val="24"/>
          <w:szCs w:val="24"/>
          <w:lang w:eastAsia="ru-RU"/>
        </w:rPr>
        <w:sectPr w:rsidR="00C855F4" w:rsidRPr="002A61A0" w:rsidSect="00884D5B">
          <w:pgSz w:w="16838" w:h="11906" w:orient="landscape"/>
          <w:pgMar w:top="283" w:right="283" w:bottom="283" w:left="283" w:header="567" w:footer="567" w:gutter="0"/>
          <w:cols w:space="720"/>
          <w:noEndnote/>
        </w:sectPr>
      </w:pP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lastRenderedPageBreak/>
        <w:t>Перечень мероприятий подпрограммы 2 Управления муниципальными финансами</w:t>
      </w: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912" w:type="dxa"/>
        <w:tblInd w:w="392" w:type="dxa"/>
        <w:tblLayout w:type="fixed"/>
        <w:tblLook w:val="04A0" w:firstRow="1" w:lastRow="0" w:firstColumn="1" w:lastColumn="0" w:noHBand="0" w:noVBand="1"/>
      </w:tblPr>
      <w:tblGrid>
        <w:gridCol w:w="389"/>
        <w:gridCol w:w="2133"/>
        <w:gridCol w:w="1700"/>
        <w:gridCol w:w="1306"/>
        <w:gridCol w:w="1843"/>
        <w:gridCol w:w="982"/>
        <w:gridCol w:w="630"/>
        <w:gridCol w:w="602"/>
        <w:gridCol w:w="602"/>
        <w:gridCol w:w="588"/>
        <w:gridCol w:w="573"/>
        <w:gridCol w:w="1559"/>
        <w:gridCol w:w="3005"/>
      </w:tblGrid>
      <w:tr w:rsidR="002B163F" w:rsidRPr="002A61A0" w:rsidTr="002A61A0">
        <w:trPr>
          <w:trHeight w:val="20"/>
        </w:trPr>
        <w:tc>
          <w:tcPr>
            <w:tcW w:w="389"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 </w:t>
            </w:r>
            <w:proofErr w:type="gramStart"/>
            <w:r w:rsidRPr="002A61A0">
              <w:rPr>
                <w:rFonts w:ascii="Arial" w:hAnsi="Arial" w:cs="Arial"/>
                <w:color w:val="000000"/>
                <w:sz w:val="24"/>
                <w:szCs w:val="24"/>
                <w:lang w:eastAsia="ru-RU"/>
              </w:rPr>
              <w:t>п</w:t>
            </w:r>
            <w:proofErr w:type="gramEnd"/>
            <w:r w:rsidRPr="002A61A0">
              <w:rPr>
                <w:rFonts w:ascii="Arial" w:hAnsi="Arial" w:cs="Arial"/>
                <w:color w:val="000000"/>
                <w:sz w:val="24"/>
                <w:szCs w:val="24"/>
                <w:lang w:eastAsia="ru-RU"/>
              </w:rPr>
              <w:t>/п</w:t>
            </w:r>
          </w:p>
        </w:tc>
        <w:tc>
          <w:tcPr>
            <w:tcW w:w="2133"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Мероприятия программы/ подпрограммы</w:t>
            </w:r>
          </w:p>
        </w:tc>
        <w:tc>
          <w:tcPr>
            <w:tcW w:w="1700" w:type="dxa"/>
            <w:vMerge w:val="restart"/>
            <w:vAlign w:val="center"/>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Источники финансирования</w:t>
            </w:r>
          </w:p>
        </w:tc>
        <w:tc>
          <w:tcPr>
            <w:tcW w:w="1306"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Срок исполнения мероприятия</w:t>
            </w:r>
          </w:p>
        </w:tc>
        <w:tc>
          <w:tcPr>
            <w:tcW w:w="1843" w:type="dxa"/>
            <w:vMerge w:val="restart"/>
            <w:vAlign w:val="center"/>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82"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Всего, (</w:t>
            </w:r>
            <w:proofErr w:type="spellStart"/>
            <w:r w:rsidRPr="002A61A0">
              <w:rPr>
                <w:rFonts w:ascii="Arial" w:hAnsi="Arial" w:cs="Arial"/>
                <w:color w:val="000000"/>
                <w:sz w:val="24"/>
                <w:szCs w:val="24"/>
                <w:lang w:eastAsia="ru-RU"/>
              </w:rPr>
              <w:t>тыс</w:t>
            </w:r>
            <w:proofErr w:type="gramStart"/>
            <w:r w:rsidRPr="002A61A0">
              <w:rPr>
                <w:rFonts w:ascii="Arial" w:hAnsi="Arial" w:cs="Arial"/>
                <w:color w:val="000000"/>
                <w:sz w:val="24"/>
                <w:szCs w:val="24"/>
                <w:lang w:eastAsia="ru-RU"/>
              </w:rPr>
              <w:t>.р</w:t>
            </w:r>
            <w:proofErr w:type="gramEnd"/>
            <w:r w:rsidRPr="002A61A0">
              <w:rPr>
                <w:rFonts w:ascii="Arial" w:hAnsi="Arial" w:cs="Arial"/>
                <w:color w:val="000000"/>
                <w:sz w:val="24"/>
                <w:szCs w:val="24"/>
                <w:lang w:eastAsia="ru-RU"/>
              </w:rPr>
              <w:t>уб</w:t>
            </w:r>
            <w:proofErr w:type="spellEnd"/>
            <w:r w:rsidRPr="002A61A0">
              <w:rPr>
                <w:rFonts w:ascii="Arial" w:hAnsi="Arial" w:cs="Arial"/>
                <w:color w:val="000000"/>
                <w:sz w:val="24"/>
                <w:szCs w:val="24"/>
                <w:lang w:eastAsia="ru-RU"/>
              </w:rPr>
              <w:t>.)</w:t>
            </w:r>
          </w:p>
        </w:tc>
        <w:tc>
          <w:tcPr>
            <w:tcW w:w="2995" w:type="dxa"/>
            <w:gridSpan w:val="5"/>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Объем финансирования по годам, (</w:t>
            </w:r>
            <w:proofErr w:type="spellStart"/>
            <w:r w:rsidRPr="002A61A0">
              <w:rPr>
                <w:rFonts w:ascii="Arial" w:hAnsi="Arial" w:cs="Arial"/>
                <w:color w:val="000000"/>
                <w:sz w:val="24"/>
                <w:szCs w:val="24"/>
                <w:lang w:eastAsia="ru-RU"/>
              </w:rPr>
              <w:t>тыс</w:t>
            </w:r>
            <w:proofErr w:type="gramStart"/>
            <w:r w:rsidRPr="002A61A0">
              <w:rPr>
                <w:rFonts w:ascii="Arial" w:hAnsi="Arial" w:cs="Arial"/>
                <w:color w:val="000000"/>
                <w:sz w:val="24"/>
                <w:szCs w:val="24"/>
                <w:lang w:eastAsia="ru-RU"/>
              </w:rPr>
              <w:t>.р</w:t>
            </w:r>
            <w:proofErr w:type="gramEnd"/>
            <w:r w:rsidRPr="002A61A0">
              <w:rPr>
                <w:rFonts w:ascii="Arial" w:hAnsi="Arial" w:cs="Arial"/>
                <w:color w:val="000000"/>
                <w:sz w:val="24"/>
                <w:szCs w:val="24"/>
                <w:lang w:eastAsia="ru-RU"/>
              </w:rPr>
              <w:t>уб</w:t>
            </w:r>
            <w:proofErr w:type="spellEnd"/>
            <w:r w:rsidRPr="002A61A0">
              <w:rPr>
                <w:rFonts w:ascii="Arial" w:hAnsi="Arial" w:cs="Arial"/>
                <w:color w:val="000000"/>
                <w:sz w:val="24"/>
                <w:szCs w:val="24"/>
                <w:lang w:eastAsia="ru-RU"/>
              </w:rPr>
              <w:t>.)</w:t>
            </w:r>
          </w:p>
        </w:tc>
        <w:tc>
          <w:tcPr>
            <w:tcW w:w="1559"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proofErr w:type="gramStart"/>
            <w:r w:rsidRPr="002A61A0">
              <w:rPr>
                <w:rFonts w:ascii="Arial" w:hAnsi="Arial" w:cs="Arial"/>
                <w:color w:val="000000"/>
                <w:sz w:val="24"/>
                <w:szCs w:val="24"/>
                <w:lang w:eastAsia="ru-RU"/>
              </w:rPr>
              <w:t>Ответственный</w:t>
            </w:r>
            <w:proofErr w:type="gramEnd"/>
            <w:r w:rsidRPr="002A61A0">
              <w:rPr>
                <w:rFonts w:ascii="Arial" w:hAnsi="Arial" w:cs="Arial"/>
                <w:color w:val="000000"/>
                <w:sz w:val="24"/>
                <w:szCs w:val="24"/>
                <w:lang w:eastAsia="ru-RU"/>
              </w:rPr>
              <w:t xml:space="preserve"> за выполнение мероприятия программы/</w:t>
            </w:r>
          </w:p>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подпрограммы</w:t>
            </w:r>
          </w:p>
        </w:tc>
        <w:tc>
          <w:tcPr>
            <w:tcW w:w="3005" w:type="dxa"/>
            <w:vMerge w:val="restart"/>
            <w:vAlign w:val="center"/>
            <w:hideMark/>
          </w:tcPr>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Результаты выполнения мероприяти</w:t>
            </w:r>
            <w:r w:rsidR="00C1151B" w:rsidRPr="002A61A0">
              <w:rPr>
                <w:rFonts w:ascii="Arial" w:hAnsi="Arial" w:cs="Arial"/>
                <w:color w:val="000000"/>
                <w:sz w:val="24"/>
                <w:szCs w:val="24"/>
                <w:lang w:eastAsia="ru-RU"/>
              </w:rPr>
              <w:t>я</w:t>
            </w:r>
            <w:r w:rsidRPr="002A61A0">
              <w:rPr>
                <w:rFonts w:ascii="Arial" w:hAnsi="Arial" w:cs="Arial"/>
                <w:color w:val="000000"/>
                <w:sz w:val="24"/>
                <w:szCs w:val="24"/>
                <w:lang w:eastAsia="ru-RU"/>
              </w:rPr>
              <w:t xml:space="preserve"> программы/</w:t>
            </w:r>
          </w:p>
          <w:p w:rsidR="002B163F" w:rsidRPr="002A61A0" w:rsidRDefault="002B163F" w:rsidP="004347B5">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подпрограммы</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Merge/>
            <w:vAlign w:val="center"/>
          </w:tcPr>
          <w:p w:rsidR="002B163F" w:rsidRPr="002A61A0" w:rsidRDefault="002B163F" w:rsidP="00884D5B">
            <w:pPr>
              <w:ind w:left="-57" w:right="-57"/>
              <w:jc w:val="center"/>
              <w:rPr>
                <w:rFonts w:ascii="Arial" w:hAnsi="Arial" w:cs="Arial"/>
                <w:color w:val="000000"/>
                <w:sz w:val="24"/>
                <w:szCs w:val="24"/>
                <w:lang w:eastAsia="ru-RU"/>
              </w:rPr>
            </w:pP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vMerge/>
            <w:vAlign w:val="center"/>
          </w:tcPr>
          <w:p w:rsidR="002B163F" w:rsidRPr="002A61A0" w:rsidRDefault="002B163F" w:rsidP="00884D5B">
            <w:pPr>
              <w:ind w:left="-57" w:right="-57"/>
              <w:jc w:val="center"/>
              <w:rPr>
                <w:rFonts w:ascii="Arial" w:hAnsi="Arial" w:cs="Arial"/>
                <w:color w:val="000000"/>
                <w:sz w:val="24"/>
                <w:szCs w:val="24"/>
                <w:lang w:eastAsia="ru-RU"/>
              </w:rPr>
            </w:pPr>
          </w:p>
        </w:tc>
        <w:tc>
          <w:tcPr>
            <w:tcW w:w="982"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630"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2018</w:t>
            </w:r>
          </w:p>
        </w:tc>
        <w:tc>
          <w:tcPr>
            <w:tcW w:w="602"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2019</w:t>
            </w:r>
          </w:p>
        </w:tc>
        <w:tc>
          <w:tcPr>
            <w:tcW w:w="602"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2020</w:t>
            </w:r>
          </w:p>
        </w:tc>
        <w:tc>
          <w:tcPr>
            <w:tcW w:w="588"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2021</w:t>
            </w:r>
          </w:p>
        </w:tc>
        <w:tc>
          <w:tcPr>
            <w:tcW w:w="573"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2022</w:t>
            </w:r>
          </w:p>
        </w:tc>
        <w:tc>
          <w:tcPr>
            <w:tcW w:w="155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w:t>
            </w:r>
          </w:p>
        </w:tc>
        <w:tc>
          <w:tcPr>
            <w:tcW w:w="2133"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w:t>
            </w:r>
          </w:p>
        </w:tc>
        <w:tc>
          <w:tcPr>
            <w:tcW w:w="1306"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w:t>
            </w:r>
          </w:p>
        </w:tc>
        <w:tc>
          <w:tcPr>
            <w:tcW w:w="1843" w:type="dxa"/>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5</w:t>
            </w:r>
          </w:p>
        </w:tc>
        <w:tc>
          <w:tcPr>
            <w:tcW w:w="982"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6</w:t>
            </w:r>
          </w:p>
        </w:tc>
        <w:tc>
          <w:tcPr>
            <w:tcW w:w="630"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7</w:t>
            </w:r>
          </w:p>
        </w:tc>
        <w:tc>
          <w:tcPr>
            <w:tcW w:w="602"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w:t>
            </w:r>
          </w:p>
        </w:tc>
        <w:tc>
          <w:tcPr>
            <w:tcW w:w="602"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w:t>
            </w:r>
          </w:p>
        </w:tc>
        <w:tc>
          <w:tcPr>
            <w:tcW w:w="588"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10</w:t>
            </w:r>
          </w:p>
        </w:tc>
        <w:tc>
          <w:tcPr>
            <w:tcW w:w="573"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p>
        </w:tc>
        <w:tc>
          <w:tcPr>
            <w:tcW w:w="1559"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p>
        </w:tc>
        <w:tc>
          <w:tcPr>
            <w:tcW w:w="3005" w:type="dxa"/>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13</w:t>
            </w: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p>
        </w:tc>
        <w:tc>
          <w:tcPr>
            <w:tcW w:w="2133" w:type="dxa"/>
            <w:vMerge w:val="restart"/>
            <w:vAlign w:val="center"/>
            <w:hideMark/>
          </w:tcPr>
          <w:p w:rsidR="002B163F" w:rsidRPr="002A61A0" w:rsidRDefault="002B163F" w:rsidP="008637A3">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1.1 Осуществление краткосрочного прогнозирования поступления доходов в бюджет муниципального образования </w:t>
            </w:r>
            <w:r w:rsidRPr="002A61A0">
              <w:rPr>
                <w:rFonts w:ascii="Arial" w:hAnsi="Arial" w:cs="Arial"/>
                <w:color w:val="000000"/>
                <w:sz w:val="24"/>
                <w:szCs w:val="24"/>
                <w:lang w:eastAsia="ru-RU"/>
              </w:rPr>
              <w:lastRenderedPageBreak/>
              <w:t>городской округ Люберцы Московской области</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w:t>
            </w:r>
            <w:r w:rsidRPr="002A61A0">
              <w:rPr>
                <w:rFonts w:ascii="Arial" w:hAnsi="Arial" w:cs="Arial"/>
                <w:color w:val="000000"/>
                <w:sz w:val="24"/>
                <w:szCs w:val="24"/>
                <w:lang w:eastAsia="ru-RU"/>
              </w:rPr>
              <w:lastRenderedPageBreak/>
              <w:t>утвержденного уровня не превысит 10 процентов</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1.2</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w:t>
            </w:r>
            <w:r w:rsidR="00C1151B" w:rsidRPr="002A61A0">
              <w:rPr>
                <w:rFonts w:ascii="Arial" w:hAnsi="Arial" w:cs="Arial"/>
                <w:color w:val="000000"/>
                <w:sz w:val="24"/>
                <w:szCs w:val="24"/>
                <w:lang w:eastAsia="ru-RU"/>
              </w:rPr>
              <w:t xml:space="preserve"> </w:t>
            </w:r>
            <w:r w:rsidRPr="002A61A0">
              <w:rPr>
                <w:rFonts w:ascii="Arial" w:hAnsi="Arial" w:cs="Arial"/>
                <w:color w:val="000000"/>
                <w:sz w:val="24"/>
                <w:szCs w:val="24"/>
                <w:lang w:eastAsia="ru-RU"/>
              </w:rPr>
              <w:t>Московской области в течение финансового года</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2.1</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2.1 Равномерное финансирование расходов бюджета </w:t>
            </w:r>
            <w:r w:rsidRPr="002A61A0">
              <w:rPr>
                <w:rFonts w:ascii="Arial" w:hAnsi="Arial" w:cs="Arial"/>
                <w:color w:val="000000"/>
                <w:sz w:val="24"/>
                <w:szCs w:val="24"/>
                <w:lang w:eastAsia="ru-RU"/>
              </w:rPr>
              <w:lastRenderedPageBreak/>
              <w:t>муниципального образования городской округ Люберцы Московской области в течение финансового года</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Финансовое управление администрации </w:t>
            </w:r>
            <w:r w:rsidRPr="002A61A0">
              <w:rPr>
                <w:rFonts w:ascii="Arial" w:hAnsi="Arial" w:cs="Arial"/>
                <w:color w:val="000000"/>
                <w:sz w:val="24"/>
                <w:szCs w:val="24"/>
                <w:lang w:eastAsia="ru-RU"/>
              </w:rPr>
              <w:lastRenderedPageBreak/>
              <w:t>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Равномерное финансирование расходных обязательств бюджета муниципального </w:t>
            </w:r>
            <w:r w:rsidRPr="002A61A0">
              <w:rPr>
                <w:rFonts w:ascii="Arial" w:hAnsi="Arial" w:cs="Arial"/>
                <w:color w:val="000000"/>
                <w:sz w:val="24"/>
                <w:szCs w:val="24"/>
                <w:lang w:eastAsia="ru-RU"/>
              </w:rPr>
              <w:lastRenderedPageBreak/>
              <w:t>образования городской округ Люберцы Московской области в течение финансового года</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2.2</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2.3</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3005" w:type="dxa"/>
            <w:vMerge w:val="restart"/>
            <w:vAlign w:val="center"/>
            <w:hideMark/>
          </w:tcPr>
          <w:p w:rsidR="002B163F" w:rsidRPr="002A61A0" w:rsidRDefault="002B163F" w:rsidP="008637A3">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Основное мероприятие 3 Совершенствова</w:t>
            </w:r>
            <w:r w:rsidRPr="002A61A0">
              <w:rPr>
                <w:rFonts w:ascii="Arial" w:hAnsi="Arial" w:cs="Arial"/>
                <w:color w:val="000000"/>
                <w:sz w:val="24"/>
                <w:szCs w:val="24"/>
                <w:lang w:eastAsia="ru-RU"/>
              </w:rPr>
              <w:lastRenderedPageBreak/>
              <w:t>ние системы управление муниципальным долгом муниципального образования городской округ Люберцы Московской области.</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Средства бюджета Московской </w:t>
            </w:r>
            <w:r w:rsidRPr="002A61A0">
              <w:rPr>
                <w:rFonts w:ascii="Arial" w:hAnsi="Arial" w:cs="Arial"/>
                <w:color w:val="000000"/>
                <w:sz w:val="24"/>
                <w:szCs w:val="24"/>
                <w:lang w:eastAsia="ru-RU"/>
              </w:rPr>
              <w:lastRenderedPageBreak/>
              <w:t>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Финансовое управление администра</w:t>
            </w:r>
            <w:r w:rsidRPr="002A61A0">
              <w:rPr>
                <w:rFonts w:ascii="Arial" w:hAnsi="Arial" w:cs="Arial"/>
                <w:color w:val="000000"/>
                <w:sz w:val="24"/>
                <w:szCs w:val="24"/>
                <w:lang w:eastAsia="ru-RU"/>
              </w:rPr>
              <w:lastRenderedPageBreak/>
              <w:t>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9B72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30" w:type="dxa"/>
            <w:noWrap/>
            <w:hideMark/>
          </w:tcPr>
          <w:p w:rsidR="002B163F" w:rsidRPr="002A61A0" w:rsidRDefault="002B163F" w:rsidP="00CB2EE5">
            <w:pPr>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02" w:type="dxa"/>
            <w:noWrap/>
            <w:hideMark/>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9B72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30" w:type="dxa"/>
            <w:hideMark/>
          </w:tcPr>
          <w:p w:rsidR="002B163F" w:rsidRPr="002A61A0" w:rsidRDefault="002B163F" w:rsidP="00CB2EE5">
            <w:pPr>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02" w:type="dxa"/>
            <w:hideMark/>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3.1</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3.1 Обеспечение своевременности и полноты исполнения долговых обязательств</w:t>
            </w:r>
          </w:p>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9B72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30" w:type="dxa"/>
            <w:noWrap/>
            <w:hideMark/>
          </w:tcPr>
          <w:p w:rsidR="002B163F" w:rsidRPr="002A61A0" w:rsidRDefault="002B163F" w:rsidP="00CB2EE5">
            <w:pPr>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02" w:type="dxa"/>
            <w:noWrap/>
            <w:hideMark/>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9B72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30" w:type="dxa"/>
            <w:hideMark/>
          </w:tcPr>
          <w:p w:rsidR="002B163F" w:rsidRPr="002A61A0" w:rsidRDefault="002B163F" w:rsidP="009B721F">
            <w:pPr>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02" w:type="dxa"/>
            <w:hideMark/>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6E691F">
            <w:pPr>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3.2</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3.2 Проведение оценки действующих долговых обязательств муниципального образования, с </w:t>
            </w:r>
            <w:r w:rsidRPr="002A61A0">
              <w:rPr>
                <w:rFonts w:ascii="Arial" w:hAnsi="Arial" w:cs="Arial"/>
                <w:color w:val="000000"/>
                <w:sz w:val="24"/>
                <w:szCs w:val="24"/>
                <w:lang w:eastAsia="ru-RU"/>
              </w:rPr>
              <w:lastRenderedPageBreak/>
              <w:t>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Финансовое управление администрации городского округа Люберцы </w:t>
            </w:r>
            <w:r w:rsidRPr="002A61A0">
              <w:rPr>
                <w:rFonts w:ascii="Arial" w:hAnsi="Arial" w:cs="Arial"/>
                <w:color w:val="000000"/>
                <w:sz w:val="24"/>
                <w:szCs w:val="24"/>
                <w:lang w:eastAsia="ru-RU"/>
              </w:rPr>
              <w:lastRenderedPageBreak/>
              <w:t>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w:t>
            </w:r>
            <w:r w:rsidRPr="002A61A0">
              <w:rPr>
                <w:rFonts w:ascii="Arial" w:hAnsi="Arial" w:cs="Arial"/>
                <w:color w:val="000000"/>
                <w:sz w:val="24"/>
                <w:szCs w:val="24"/>
                <w:lang w:eastAsia="ru-RU"/>
              </w:rPr>
              <w:lastRenderedPageBreak/>
              <w:t>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Средства бюджета городского </w:t>
            </w:r>
            <w:r w:rsidRPr="002A61A0">
              <w:rPr>
                <w:rFonts w:ascii="Arial" w:hAnsi="Arial" w:cs="Arial"/>
                <w:color w:val="000000"/>
                <w:sz w:val="24"/>
                <w:szCs w:val="24"/>
                <w:lang w:eastAsia="ru-RU"/>
              </w:rPr>
              <w:lastRenderedPageBreak/>
              <w:t>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3.3</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01.01.2018 - 31.12.2022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p w:rsidR="008A75E7" w:rsidRPr="002A61A0" w:rsidRDefault="008A75E7" w:rsidP="00DE6114">
            <w:pPr>
              <w:ind w:left="-57" w:right="-57"/>
              <w:jc w:val="center"/>
              <w:rPr>
                <w:rFonts w:ascii="Arial" w:hAnsi="Arial" w:cs="Arial"/>
                <w:color w:val="000000"/>
                <w:sz w:val="24"/>
                <w:szCs w:val="24"/>
                <w:lang w:eastAsia="ru-RU"/>
              </w:rPr>
            </w:pPr>
          </w:p>
          <w:p w:rsidR="008A75E7" w:rsidRPr="002A61A0" w:rsidRDefault="008A75E7"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DE6114">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3.</w:t>
            </w:r>
            <w:r w:rsidRPr="002A61A0">
              <w:rPr>
                <w:rFonts w:ascii="Arial" w:hAnsi="Arial" w:cs="Arial"/>
                <w:color w:val="000000"/>
                <w:sz w:val="24"/>
                <w:szCs w:val="24"/>
                <w:lang w:eastAsia="ru-RU"/>
              </w:rPr>
              <w:lastRenderedPageBreak/>
              <w:t>4</w:t>
            </w:r>
          </w:p>
        </w:tc>
        <w:tc>
          <w:tcPr>
            <w:tcW w:w="2133"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3.4 Проведение </w:t>
            </w:r>
            <w:r w:rsidRPr="002A61A0">
              <w:rPr>
                <w:rFonts w:ascii="Arial" w:hAnsi="Arial" w:cs="Arial"/>
                <w:color w:val="000000"/>
                <w:sz w:val="24"/>
                <w:szCs w:val="24"/>
                <w:lang w:eastAsia="ru-RU"/>
              </w:rPr>
              <w:lastRenderedPageBreak/>
              <w:t>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Средства </w:t>
            </w:r>
            <w:r w:rsidRPr="002A61A0">
              <w:rPr>
                <w:rFonts w:ascii="Arial" w:hAnsi="Arial" w:cs="Arial"/>
                <w:color w:val="000000"/>
                <w:sz w:val="24"/>
                <w:szCs w:val="24"/>
                <w:lang w:eastAsia="ru-RU"/>
              </w:rPr>
              <w:lastRenderedPageBreak/>
              <w:t>бюджета Московской области</w:t>
            </w:r>
          </w:p>
        </w:tc>
        <w:tc>
          <w:tcPr>
            <w:tcW w:w="1306" w:type="dxa"/>
            <w:vMerge w:val="restart"/>
            <w:vAlign w:val="center"/>
            <w:hideMark/>
          </w:tcPr>
          <w:p w:rsidR="002B163F" w:rsidRPr="002A61A0" w:rsidRDefault="002B163F" w:rsidP="00884D5B">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01.01.2018 </w:t>
            </w:r>
            <w:r w:rsidRPr="002A61A0">
              <w:rPr>
                <w:rFonts w:ascii="Arial" w:hAnsi="Arial" w:cs="Arial"/>
                <w:color w:val="000000"/>
                <w:sz w:val="24"/>
                <w:szCs w:val="24"/>
                <w:lang w:eastAsia="ru-RU"/>
              </w:rPr>
              <w:lastRenderedPageBreak/>
              <w:t>- 31.12.2022</w:t>
            </w: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0,00</w:t>
            </w:r>
          </w:p>
        </w:tc>
        <w:tc>
          <w:tcPr>
            <w:tcW w:w="98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559"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Финансовое </w:t>
            </w:r>
            <w:r w:rsidRPr="002A61A0">
              <w:rPr>
                <w:rFonts w:ascii="Arial" w:hAnsi="Arial" w:cs="Arial"/>
                <w:color w:val="000000"/>
                <w:sz w:val="24"/>
                <w:szCs w:val="24"/>
                <w:lang w:eastAsia="ru-RU"/>
              </w:rPr>
              <w:lastRenderedPageBreak/>
              <w:t>управление администрации городского округа Люберцы Московской области</w:t>
            </w:r>
          </w:p>
        </w:tc>
        <w:tc>
          <w:tcPr>
            <w:tcW w:w="3005" w:type="dxa"/>
            <w:vMerge w:val="restart"/>
            <w:vAlign w:val="center"/>
            <w:hideMark/>
          </w:tcPr>
          <w:p w:rsidR="002B163F" w:rsidRPr="002A61A0" w:rsidRDefault="002B163F" w:rsidP="00DE6114">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lastRenderedPageBreak/>
              <w:t xml:space="preserve">Полный и </w:t>
            </w:r>
            <w:r w:rsidRPr="002A61A0">
              <w:rPr>
                <w:rFonts w:ascii="Arial" w:hAnsi="Arial" w:cs="Arial"/>
                <w:color w:val="000000"/>
                <w:sz w:val="24"/>
                <w:szCs w:val="24"/>
                <w:lang w:eastAsia="ru-RU"/>
              </w:rPr>
              <w:lastRenderedPageBreak/>
              <w:t>своевременный возврат бюджетных кредитов</w:t>
            </w: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noWrap/>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630" w:type="dxa"/>
            <w:noWrap/>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602" w:type="dxa"/>
            <w:noWrap/>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588" w:type="dxa"/>
            <w:noWrap/>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573" w:type="dxa"/>
            <w:noWrap/>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r>
      <w:tr w:rsidR="002B163F" w:rsidRPr="002A61A0" w:rsidTr="002A61A0">
        <w:trPr>
          <w:trHeight w:val="20"/>
        </w:trPr>
        <w:tc>
          <w:tcPr>
            <w:tcW w:w="38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2A61A0" w:rsidRDefault="002B163F" w:rsidP="00805150">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w:t>
            </w:r>
          </w:p>
        </w:tc>
        <w:tc>
          <w:tcPr>
            <w:tcW w:w="1306"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1843" w:type="dxa"/>
          </w:tcPr>
          <w:p w:rsidR="002B163F" w:rsidRPr="002A61A0" w:rsidRDefault="002B163F" w:rsidP="006E691F">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982" w:type="dxa"/>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630" w:type="dxa"/>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602" w:type="dxa"/>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602" w:type="dxa"/>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588" w:type="dxa"/>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573" w:type="dxa"/>
            <w:hideMark/>
          </w:tcPr>
          <w:p w:rsidR="002B163F" w:rsidRPr="002A61A0" w:rsidRDefault="002B163F" w:rsidP="006E691F">
            <w:pPr>
              <w:jc w:val="center"/>
              <w:rPr>
                <w:rFonts w:ascii="Arial" w:hAnsi="Arial" w:cs="Arial"/>
                <w:sz w:val="24"/>
                <w:szCs w:val="24"/>
              </w:rPr>
            </w:pPr>
            <w:r w:rsidRPr="002A61A0">
              <w:rPr>
                <w:rFonts w:ascii="Arial" w:hAnsi="Arial" w:cs="Arial"/>
                <w:color w:val="000000"/>
                <w:sz w:val="24"/>
                <w:szCs w:val="24"/>
                <w:lang w:eastAsia="ru-RU"/>
              </w:rPr>
              <w:t>0,00</w:t>
            </w:r>
          </w:p>
        </w:tc>
        <w:tc>
          <w:tcPr>
            <w:tcW w:w="1559"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2A61A0" w:rsidRDefault="002B163F" w:rsidP="00884D5B">
            <w:pPr>
              <w:ind w:left="-57" w:right="-57"/>
              <w:jc w:val="center"/>
              <w:rPr>
                <w:rFonts w:ascii="Arial" w:hAnsi="Arial" w:cs="Arial"/>
                <w:color w:val="000000"/>
                <w:sz w:val="24"/>
                <w:szCs w:val="24"/>
                <w:lang w:eastAsia="ru-RU"/>
              </w:rPr>
            </w:pPr>
          </w:p>
        </w:tc>
      </w:tr>
      <w:tr w:rsidR="00D518DB" w:rsidRPr="002A61A0" w:rsidTr="002A61A0">
        <w:trPr>
          <w:trHeight w:val="20"/>
        </w:trPr>
        <w:tc>
          <w:tcPr>
            <w:tcW w:w="7371" w:type="dxa"/>
            <w:gridSpan w:val="5"/>
            <w:hideMark/>
          </w:tcPr>
          <w:p w:rsidR="00D518DB" w:rsidRPr="002A61A0"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2A61A0">
              <w:rPr>
                <w:rFonts w:ascii="Arial" w:hAnsi="Arial" w:cs="Arial"/>
                <w:sz w:val="24"/>
                <w:szCs w:val="24"/>
                <w:lang w:eastAsia="ru-RU"/>
              </w:rPr>
              <w:t>ИТОГО ПО ПОДПРОГРАММЕ</w:t>
            </w:r>
          </w:p>
        </w:tc>
        <w:tc>
          <w:tcPr>
            <w:tcW w:w="982"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30"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02"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588"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573"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1559" w:type="dxa"/>
            <w:vAlign w:val="center"/>
            <w:hideMark/>
          </w:tcPr>
          <w:p w:rsidR="00D518DB" w:rsidRPr="002A61A0"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2A61A0" w:rsidRDefault="00D518DB" w:rsidP="00884D5B">
            <w:pPr>
              <w:ind w:left="-57" w:right="-57"/>
              <w:jc w:val="center"/>
              <w:rPr>
                <w:rFonts w:ascii="Arial" w:hAnsi="Arial" w:cs="Arial"/>
                <w:color w:val="000000"/>
                <w:sz w:val="24"/>
                <w:szCs w:val="24"/>
                <w:lang w:eastAsia="ru-RU"/>
              </w:rPr>
            </w:pPr>
          </w:p>
        </w:tc>
      </w:tr>
      <w:tr w:rsidR="00D518DB" w:rsidRPr="002A61A0" w:rsidTr="002A61A0">
        <w:trPr>
          <w:trHeight w:val="20"/>
        </w:trPr>
        <w:tc>
          <w:tcPr>
            <w:tcW w:w="7371" w:type="dxa"/>
            <w:gridSpan w:val="5"/>
            <w:hideMark/>
          </w:tcPr>
          <w:p w:rsidR="00D518DB" w:rsidRPr="002A61A0"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2A61A0">
              <w:rPr>
                <w:rFonts w:ascii="Arial" w:hAnsi="Arial" w:cs="Arial"/>
                <w:sz w:val="24"/>
                <w:szCs w:val="24"/>
                <w:lang w:eastAsia="ru-RU"/>
              </w:rPr>
              <w:t>Средства бюджета Московской области</w:t>
            </w:r>
          </w:p>
        </w:tc>
        <w:tc>
          <w:tcPr>
            <w:tcW w:w="982"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30"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602"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588"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573"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1559" w:type="dxa"/>
            <w:vAlign w:val="center"/>
            <w:hideMark/>
          </w:tcPr>
          <w:p w:rsidR="00D518DB" w:rsidRPr="002A61A0"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2A61A0" w:rsidRDefault="00D518DB" w:rsidP="00884D5B">
            <w:pPr>
              <w:ind w:left="-57" w:right="-57"/>
              <w:jc w:val="center"/>
              <w:rPr>
                <w:rFonts w:ascii="Arial" w:hAnsi="Arial" w:cs="Arial"/>
                <w:color w:val="000000"/>
                <w:sz w:val="24"/>
                <w:szCs w:val="24"/>
                <w:lang w:eastAsia="ru-RU"/>
              </w:rPr>
            </w:pPr>
          </w:p>
        </w:tc>
      </w:tr>
      <w:tr w:rsidR="00D518DB" w:rsidRPr="002A61A0" w:rsidTr="002A61A0">
        <w:trPr>
          <w:trHeight w:val="20"/>
        </w:trPr>
        <w:tc>
          <w:tcPr>
            <w:tcW w:w="7371" w:type="dxa"/>
            <w:gridSpan w:val="5"/>
            <w:hideMark/>
          </w:tcPr>
          <w:p w:rsidR="00D518DB" w:rsidRPr="002A61A0"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2A61A0">
              <w:rPr>
                <w:rFonts w:ascii="Arial" w:hAnsi="Arial" w:cs="Arial"/>
                <w:sz w:val="24"/>
                <w:szCs w:val="24"/>
                <w:lang w:eastAsia="ru-RU"/>
              </w:rPr>
              <w:t>Средства бюджета городского округа Люберцы</w:t>
            </w:r>
          </w:p>
        </w:tc>
        <w:tc>
          <w:tcPr>
            <w:tcW w:w="982"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30"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90,02</w:t>
            </w:r>
          </w:p>
        </w:tc>
        <w:tc>
          <w:tcPr>
            <w:tcW w:w="602" w:type="dxa"/>
            <w:vAlign w:val="center"/>
            <w:hideMark/>
          </w:tcPr>
          <w:p w:rsidR="00D518DB" w:rsidRPr="002A61A0" w:rsidRDefault="00D518DB" w:rsidP="005B4648">
            <w:pPr>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602"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588"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573" w:type="dxa"/>
            <w:vAlign w:val="center"/>
            <w:hideMark/>
          </w:tcPr>
          <w:p w:rsidR="00D518DB" w:rsidRPr="002A61A0" w:rsidRDefault="00D518DB" w:rsidP="005B4648">
            <w:pPr>
              <w:jc w:val="center"/>
              <w:rPr>
                <w:rFonts w:ascii="Arial" w:hAnsi="Arial" w:cs="Arial"/>
                <w:sz w:val="24"/>
                <w:szCs w:val="24"/>
              </w:rPr>
            </w:pPr>
            <w:r w:rsidRPr="002A61A0">
              <w:rPr>
                <w:rFonts w:ascii="Arial" w:hAnsi="Arial" w:cs="Arial"/>
                <w:color w:val="000000"/>
                <w:sz w:val="24"/>
                <w:szCs w:val="24"/>
                <w:lang w:eastAsia="ru-RU"/>
              </w:rPr>
              <w:t>0,00</w:t>
            </w:r>
          </w:p>
        </w:tc>
        <w:tc>
          <w:tcPr>
            <w:tcW w:w="1559" w:type="dxa"/>
            <w:vAlign w:val="center"/>
            <w:hideMark/>
          </w:tcPr>
          <w:p w:rsidR="00D518DB" w:rsidRPr="002A61A0"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2A61A0" w:rsidRDefault="00D518DB" w:rsidP="00884D5B">
            <w:pPr>
              <w:ind w:left="-57" w:right="-57"/>
              <w:jc w:val="center"/>
              <w:rPr>
                <w:rFonts w:ascii="Arial" w:hAnsi="Arial" w:cs="Arial"/>
                <w:color w:val="000000"/>
                <w:sz w:val="24"/>
                <w:szCs w:val="24"/>
                <w:lang w:eastAsia="ru-RU"/>
              </w:rPr>
            </w:pPr>
          </w:p>
        </w:tc>
      </w:tr>
    </w:tbl>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sectPr w:rsidR="00C855F4" w:rsidRPr="002A61A0" w:rsidSect="00884D5B">
          <w:pgSz w:w="16838" w:h="11906" w:orient="landscape"/>
          <w:pgMar w:top="283" w:right="283" w:bottom="283" w:left="283" w:header="567" w:footer="567" w:gutter="0"/>
          <w:cols w:space="720"/>
          <w:noEndnote/>
        </w:sectPr>
      </w:pP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lastRenderedPageBreak/>
        <w:t>Перечень мероприятий подпрограммы 3 Организация муниципального управления</w:t>
      </w:r>
    </w:p>
    <w:p w:rsidR="00950B68" w:rsidRPr="002A61A0" w:rsidRDefault="00950B68" w:rsidP="00C855F4">
      <w:pPr>
        <w:spacing w:after="0" w:line="240" w:lineRule="auto"/>
        <w:jc w:val="center"/>
        <w:rPr>
          <w:rFonts w:ascii="Arial" w:eastAsia="Times New Roman" w:hAnsi="Arial" w:cs="Arial"/>
          <w:b/>
          <w:bCs/>
          <w:color w:val="000000"/>
          <w:sz w:val="24"/>
          <w:szCs w:val="24"/>
          <w:lang w:eastAsia="ru-RU"/>
        </w:rPr>
      </w:pPr>
    </w:p>
    <w:tbl>
      <w:tblPr>
        <w:tblW w:w="16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7"/>
        <w:gridCol w:w="1762"/>
        <w:gridCol w:w="1348"/>
        <w:gridCol w:w="1233"/>
        <w:gridCol w:w="1251"/>
        <w:gridCol w:w="1189"/>
        <w:gridCol w:w="1022"/>
        <w:gridCol w:w="1008"/>
        <w:gridCol w:w="1050"/>
        <w:gridCol w:w="1036"/>
        <w:gridCol w:w="1063"/>
        <w:gridCol w:w="1736"/>
        <w:gridCol w:w="2065"/>
      </w:tblGrid>
      <w:tr w:rsidR="00485E61" w:rsidRPr="002A61A0" w:rsidTr="002A61A0">
        <w:trPr>
          <w:trHeight w:val="20"/>
          <w:jc w:val="center"/>
        </w:trPr>
        <w:tc>
          <w:tcPr>
            <w:tcW w:w="477" w:type="dxa"/>
            <w:vMerge w:val="restart"/>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 </w:t>
            </w:r>
            <w:proofErr w:type="gramStart"/>
            <w:r w:rsidRPr="002A61A0">
              <w:rPr>
                <w:rFonts w:ascii="Arial" w:eastAsia="Times New Roman" w:hAnsi="Arial" w:cs="Arial"/>
                <w:color w:val="000000"/>
                <w:sz w:val="24"/>
                <w:szCs w:val="24"/>
                <w:lang w:eastAsia="ru-RU"/>
              </w:rPr>
              <w:t>п</w:t>
            </w:r>
            <w:proofErr w:type="gramEnd"/>
            <w:r w:rsidRPr="002A61A0">
              <w:rPr>
                <w:rFonts w:ascii="Arial" w:eastAsia="Times New Roman" w:hAnsi="Arial" w:cs="Arial"/>
                <w:color w:val="000000"/>
                <w:sz w:val="24"/>
                <w:szCs w:val="24"/>
                <w:lang w:eastAsia="ru-RU"/>
              </w:rPr>
              <w:t>/п</w:t>
            </w:r>
          </w:p>
        </w:tc>
        <w:tc>
          <w:tcPr>
            <w:tcW w:w="1762" w:type="dxa"/>
            <w:vMerge w:val="restart"/>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Мероприятия программы/ подпрограммы</w:t>
            </w:r>
          </w:p>
        </w:tc>
        <w:tc>
          <w:tcPr>
            <w:tcW w:w="1348" w:type="dxa"/>
            <w:vMerge w:val="restart"/>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Источники финансирования</w:t>
            </w:r>
          </w:p>
        </w:tc>
        <w:tc>
          <w:tcPr>
            <w:tcW w:w="1233" w:type="dxa"/>
            <w:vMerge w:val="restart"/>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Срок исполнения мероприятия</w:t>
            </w:r>
          </w:p>
        </w:tc>
        <w:tc>
          <w:tcPr>
            <w:tcW w:w="1251" w:type="dxa"/>
            <w:vMerge w:val="restart"/>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(тыс. руб.)</w:t>
            </w:r>
          </w:p>
        </w:tc>
        <w:tc>
          <w:tcPr>
            <w:tcW w:w="1189" w:type="dxa"/>
            <w:vMerge w:val="restart"/>
            <w:shd w:val="clear" w:color="auto" w:fill="auto"/>
            <w:vAlign w:val="center"/>
            <w:hideMark/>
          </w:tcPr>
          <w:p w:rsidR="00485E61" w:rsidRPr="002A61A0" w:rsidRDefault="00485E61"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Всего,</w:t>
            </w:r>
          </w:p>
          <w:p w:rsidR="00485E61" w:rsidRPr="002A61A0" w:rsidRDefault="00485E61"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roofErr w:type="spellStart"/>
            <w:r w:rsidRPr="002A61A0">
              <w:rPr>
                <w:rFonts w:ascii="Arial" w:eastAsia="Times New Roman" w:hAnsi="Arial" w:cs="Arial"/>
                <w:color w:val="000000"/>
                <w:sz w:val="24"/>
                <w:szCs w:val="24"/>
                <w:lang w:eastAsia="ru-RU"/>
              </w:rPr>
              <w:t>тыс</w:t>
            </w:r>
            <w:proofErr w:type="gramStart"/>
            <w:r w:rsidRPr="002A61A0">
              <w:rPr>
                <w:rFonts w:ascii="Arial" w:eastAsia="Times New Roman" w:hAnsi="Arial" w:cs="Arial"/>
                <w:color w:val="000000"/>
                <w:sz w:val="24"/>
                <w:szCs w:val="24"/>
                <w:lang w:eastAsia="ru-RU"/>
              </w:rPr>
              <w:t>.р</w:t>
            </w:r>
            <w:proofErr w:type="gramEnd"/>
            <w:r w:rsidRPr="002A61A0">
              <w:rPr>
                <w:rFonts w:ascii="Arial" w:eastAsia="Times New Roman" w:hAnsi="Arial" w:cs="Arial"/>
                <w:color w:val="000000"/>
                <w:sz w:val="24"/>
                <w:szCs w:val="24"/>
                <w:lang w:eastAsia="ru-RU"/>
              </w:rPr>
              <w:t>уб</w:t>
            </w:r>
            <w:proofErr w:type="spellEnd"/>
            <w:r w:rsidRPr="002A61A0">
              <w:rPr>
                <w:rFonts w:ascii="Arial" w:eastAsia="Times New Roman" w:hAnsi="Arial" w:cs="Arial"/>
                <w:color w:val="000000"/>
                <w:sz w:val="24"/>
                <w:szCs w:val="24"/>
                <w:lang w:eastAsia="ru-RU"/>
              </w:rPr>
              <w:t>.)</w:t>
            </w:r>
          </w:p>
        </w:tc>
        <w:tc>
          <w:tcPr>
            <w:tcW w:w="5179" w:type="dxa"/>
            <w:gridSpan w:val="5"/>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Объем финансирования по годам, (</w:t>
            </w:r>
            <w:proofErr w:type="spellStart"/>
            <w:r w:rsidRPr="002A61A0">
              <w:rPr>
                <w:rFonts w:ascii="Arial" w:eastAsia="Times New Roman" w:hAnsi="Arial" w:cs="Arial"/>
                <w:color w:val="000000"/>
                <w:sz w:val="24"/>
                <w:szCs w:val="24"/>
                <w:lang w:eastAsia="ru-RU"/>
              </w:rPr>
              <w:t>тыс</w:t>
            </w:r>
            <w:proofErr w:type="gramStart"/>
            <w:r w:rsidRPr="002A61A0">
              <w:rPr>
                <w:rFonts w:ascii="Arial" w:eastAsia="Times New Roman" w:hAnsi="Arial" w:cs="Arial"/>
                <w:color w:val="000000"/>
                <w:sz w:val="24"/>
                <w:szCs w:val="24"/>
                <w:lang w:eastAsia="ru-RU"/>
              </w:rPr>
              <w:t>.р</w:t>
            </w:r>
            <w:proofErr w:type="gramEnd"/>
            <w:r w:rsidRPr="002A61A0">
              <w:rPr>
                <w:rFonts w:ascii="Arial" w:eastAsia="Times New Roman" w:hAnsi="Arial" w:cs="Arial"/>
                <w:color w:val="000000"/>
                <w:sz w:val="24"/>
                <w:szCs w:val="24"/>
                <w:lang w:eastAsia="ru-RU"/>
              </w:rPr>
              <w:t>уб</w:t>
            </w:r>
            <w:proofErr w:type="spellEnd"/>
            <w:r w:rsidRPr="002A61A0">
              <w:rPr>
                <w:rFonts w:ascii="Arial" w:eastAsia="Times New Roman" w:hAnsi="Arial" w:cs="Arial"/>
                <w:color w:val="000000"/>
                <w:sz w:val="24"/>
                <w:szCs w:val="24"/>
                <w:lang w:eastAsia="ru-RU"/>
              </w:rPr>
              <w:t>.)</w:t>
            </w:r>
          </w:p>
        </w:tc>
        <w:tc>
          <w:tcPr>
            <w:tcW w:w="1736" w:type="dxa"/>
            <w:vMerge w:val="restart"/>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Ответственный</w:t>
            </w:r>
            <w:proofErr w:type="gramEnd"/>
            <w:r w:rsidRPr="002A61A0">
              <w:rPr>
                <w:rFonts w:ascii="Arial" w:eastAsia="Times New Roman" w:hAnsi="Arial" w:cs="Arial"/>
                <w:color w:val="000000"/>
                <w:sz w:val="24"/>
                <w:szCs w:val="24"/>
                <w:lang w:eastAsia="ru-RU"/>
              </w:rPr>
              <w:t xml:space="preserve"> за выполнение мероприятия программы/</w:t>
            </w:r>
          </w:p>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подпрограммы</w:t>
            </w:r>
          </w:p>
        </w:tc>
        <w:tc>
          <w:tcPr>
            <w:tcW w:w="2065" w:type="dxa"/>
            <w:vMerge w:val="restart"/>
            <w:shd w:val="clear" w:color="auto" w:fill="auto"/>
            <w:vAlign w:val="center"/>
            <w:hideMark/>
          </w:tcPr>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Результаты выполнения мероприяти</w:t>
            </w:r>
            <w:r w:rsidR="00A32592" w:rsidRPr="002A61A0">
              <w:rPr>
                <w:rFonts w:ascii="Arial" w:eastAsia="Times New Roman" w:hAnsi="Arial" w:cs="Arial"/>
                <w:color w:val="000000"/>
                <w:sz w:val="24"/>
                <w:szCs w:val="24"/>
                <w:lang w:eastAsia="ru-RU"/>
              </w:rPr>
              <w:t>я</w:t>
            </w:r>
            <w:r w:rsidRPr="002A61A0">
              <w:rPr>
                <w:rFonts w:ascii="Arial" w:eastAsia="Times New Roman" w:hAnsi="Arial" w:cs="Arial"/>
                <w:color w:val="000000"/>
                <w:sz w:val="24"/>
                <w:szCs w:val="24"/>
                <w:lang w:eastAsia="ru-RU"/>
              </w:rPr>
              <w:t xml:space="preserve"> программы/</w:t>
            </w:r>
          </w:p>
          <w:p w:rsidR="00485E61" w:rsidRPr="002A61A0" w:rsidRDefault="00485E61" w:rsidP="00D51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подпрограммы</w:t>
            </w:r>
          </w:p>
        </w:tc>
      </w:tr>
      <w:tr w:rsidR="00DF3CF6" w:rsidRPr="002A61A0" w:rsidTr="002A61A0">
        <w:trPr>
          <w:trHeight w:val="20"/>
          <w:jc w:val="center"/>
        </w:trPr>
        <w:tc>
          <w:tcPr>
            <w:tcW w:w="477" w:type="dxa"/>
            <w:vMerge/>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vMerge/>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vMerge/>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189" w:type="dxa"/>
            <w:vMerge/>
            <w:vAlign w:val="center"/>
            <w:hideMark/>
          </w:tcPr>
          <w:p w:rsidR="007A0F2E" w:rsidRPr="002A61A0" w:rsidRDefault="007A0F2E" w:rsidP="00C32668">
            <w:pPr>
              <w:spacing w:after="0" w:line="240" w:lineRule="auto"/>
              <w:ind w:left="-57" w:right="-57"/>
              <w:jc w:val="center"/>
              <w:rPr>
                <w:rFonts w:ascii="Arial" w:eastAsia="Times New Roman" w:hAnsi="Arial" w:cs="Arial"/>
                <w:color w:val="000000"/>
                <w:sz w:val="24"/>
                <w:szCs w:val="24"/>
                <w:lang w:eastAsia="ru-RU"/>
              </w:rPr>
            </w:pPr>
          </w:p>
        </w:tc>
        <w:tc>
          <w:tcPr>
            <w:tcW w:w="1022"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1008"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1050"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1036"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1063"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c>
          <w:tcPr>
            <w:tcW w:w="1736" w:type="dxa"/>
            <w:vMerge/>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c>
          <w:tcPr>
            <w:tcW w:w="1762"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w:t>
            </w:r>
          </w:p>
        </w:tc>
        <w:tc>
          <w:tcPr>
            <w:tcW w:w="1348"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w:t>
            </w:r>
          </w:p>
        </w:tc>
        <w:tc>
          <w:tcPr>
            <w:tcW w:w="1233"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w:t>
            </w:r>
          </w:p>
        </w:tc>
        <w:tc>
          <w:tcPr>
            <w:tcW w:w="1251" w:type="dxa"/>
            <w:shd w:val="clear" w:color="auto" w:fill="auto"/>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w:t>
            </w:r>
          </w:p>
        </w:tc>
        <w:tc>
          <w:tcPr>
            <w:tcW w:w="1189" w:type="dxa"/>
            <w:shd w:val="clear" w:color="auto" w:fill="auto"/>
            <w:hideMark/>
          </w:tcPr>
          <w:p w:rsidR="007A0F2E" w:rsidRPr="002A61A0" w:rsidRDefault="007A0F2E"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w:t>
            </w:r>
          </w:p>
        </w:tc>
        <w:tc>
          <w:tcPr>
            <w:tcW w:w="1022" w:type="dxa"/>
            <w:shd w:val="clear" w:color="auto" w:fill="auto"/>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p>
        </w:tc>
        <w:tc>
          <w:tcPr>
            <w:tcW w:w="1008" w:type="dxa"/>
            <w:shd w:val="clear" w:color="auto" w:fill="auto"/>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w:t>
            </w:r>
          </w:p>
        </w:tc>
        <w:tc>
          <w:tcPr>
            <w:tcW w:w="1050" w:type="dxa"/>
            <w:shd w:val="clear" w:color="auto" w:fill="auto"/>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w:t>
            </w:r>
          </w:p>
        </w:tc>
        <w:tc>
          <w:tcPr>
            <w:tcW w:w="1036" w:type="dxa"/>
            <w:shd w:val="clear" w:color="auto" w:fill="auto"/>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w:t>
            </w:r>
          </w:p>
        </w:tc>
        <w:tc>
          <w:tcPr>
            <w:tcW w:w="1063" w:type="dxa"/>
            <w:shd w:val="clear" w:color="auto" w:fill="auto"/>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w:t>
            </w:r>
          </w:p>
        </w:tc>
        <w:tc>
          <w:tcPr>
            <w:tcW w:w="1736"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w:t>
            </w:r>
          </w:p>
        </w:tc>
        <w:tc>
          <w:tcPr>
            <w:tcW w:w="2065" w:type="dxa"/>
            <w:shd w:val="clear" w:color="auto" w:fill="auto"/>
            <w:vAlign w:val="center"/>
            <w:hideMark/>
          </w:tcPr>
          <w:p w:rsidR="007A0F2E" w:rsidRPr="002A61A0" w:rsidRDefault="007A0F2E"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w:t>
            </w: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c>
          <w:tcPr>
            <w:tcW w:w="1762" w:type="dxa"/>
            <w:vMerge w:val="restart"/>
            <w:shd w:val="clear" w:color="auto" w:fill="auto"/>
            <w:hideMark/>
          </w:tcPr>
          <w:p w:rsidR="00C56FEA" w:rsidRPr="002A61A0" w:rsidRDefault="00C56FEA" w:rsidP="004C08F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Основн</w:t>
            </w:r>
            <w:r w:rsidR="004C08FB" w:rsidRPr="002A61A0">
              <w:rPr>
                <w:rFonts w:ascii="Arial" w:eastAsia="Times New Roman" w:hAnsi="Arial" w:cs="Arial"/>
                <w:color w:val="000000"/>
                <w:sz w:val="24"/>
                <w:szCs w:val="24"/>
                <w:lang w:eastAsia="ru-RU"/>
              </w:rPr>
              <w:t>о</w:t>
            </w:r>
            <w:r w:rsidRPr="002A61A0">
              <w:rPr>
                <w:rFonts w:ascii="Arial" w:eastAsia="Times New Roman" w:hAnsi="Arial" w:cs="Arial"/>
                <w:color w:val="000000"/>
                <w:sz w:val="24"/>
                <w:szCs w:val="24"/>
                <w:lang w:eastAsia="ru-RU"/>
              </w:rPr>
              <w:t>е мероприяти</w:t>
            </w:r>
            <w:r w:rsidR="004C08FB" w:rsidRPr="002A61A0">
              <w:rPr>
                <w:rFonts w:ascii="Arial" w:eastAsia="Times New Roman" w:hAnsi="Arial" w:cs="Arial"/>
                <w:color w:val="000000"/>
                <w:sz w:val="24"/>
                <w:szCs w:val="24"/>
                <w:lang w:eastAsia="ru-RU"/>
              </w:rPr>
              <w:t>е</w:t>
            </w:r>
            <w:r w:rsidRPr="002A61A0">
              <w:rPr>
                <w:rFonts w:ascii="Arial" w:eastAsia="Times New Roman" w:hAnsi="Arial" w:cs="Arial"/>
                <w:color w:val="000000"/>
                <w:sz w:val="24"/>
                <w:szCs w:val="24"/>
                <w:lang w:eastAsia="ru-RU"/>
              </w:rPr>
              <w:t xml:space="preserve"> 1 Обеспечение </w:t>
            </w:r>
            <w:proofErr w:type="gramStart"/>
            <w:r w:rsidRPr="002A61A0">
              <w:rPr>
                <w:rFonts w:ascii="Arial" w:eastAsia="Times New Roman" w:hAnsi="Arial" w:cs="Arial"/>
                <w:color w:val="000000"/>
                <w:sz w:val="24"/>
                <w:szCs w:val="24"/>
                <w:lang w:eastAsia="ru-RU"/>
              </w:rPr>
              <w:t>деятельности органов местного самоуправления муниципального образования городской округа</w:t>
            </w:r>
            <w:proofErr w:type="gramEnd"/>
            <w:r w:rsidRPr="002A61A0">
              <w:rPr>
                <w:rFonts w:ascii="Arial" w:eastAsia="Times New Roman" w:hAnsi="Arial" w:cs="Arial"/>
                <w:color w:val="000000"/>
                <w:sz w:val="24"/>
                <w:szCs w:val="24"/>
                <w:lang w:eastAsia="ru-RU"/>
              </w:rPr>
              <w:t xml:space="preserve"> Люберцы Московской области</w:t>
            </w:r>
          </w:p>
        </w:tc>
        <w:tc>
          <w:tcPr>
            <w:tcW w:w="1348" w:type="dxa"/>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470.00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149.00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156.00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165.00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9 823,00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31 430.00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16 124.00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14 082.00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353 024,11</w:t>
            </w:r>
          </w:p>
        </w:tc>
        <w:tc>
          <w:tcPr>
            <w:tcW w:w="1189" w:type="dxa"/>
            <w:shd w:val="clear" w:color="auto" w:fill="auto"/>
            <w:noWrap/>
            <w:hideMark/>
          </w:tcPr>
          <w:p w:rsidR="00435BEA" w:rsidRPr="002A61A0" w:rsidRDefault="00435BEA" w:rsidP="002C36A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3 95</w:t>
            </w:r>
            <w:r w:rsidR="002C36AA" w:rsidRPr="002A61A0">
              <w:rPr>
                <w:rFonts w:ascii="Arial" w:eastAsia="Times New Roman" w:hAnsi="Arial" w:cs="Arial"/>
                <w:color w:val="000000"/>
                <w:sz w:val="24"/>
                <w:szCs w:val="24"/>
                <w:lang w:eastAsia="ru-RU"/>
              </w:rPr>
              <w:t>2</w:t>
            </w:r>
            <w:r w:rsidRPr="002A61A0">
              <w:rPr>
                <w:rFonts w:ascii="Arial" w:eastAsia="Times New Roman" w:hAnsi="Arial" w:cs="Arial"/>
                <w:color w:val="000000"/>
                <w:sz w:val="24"/>
                <w:szCs w:val="24"/>
                <w:lang w:eastAsia="ru-RU"/>
              </w:rPr>
              <w:t> 867.09</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817 651.44</w:t>
            </w:r>
          </w:p>
        </w:tc>
        <w:tc>
          <w:tcPr>
            <w:tcW w:w="1008" w:type="dxa"/>
            <w:shd w:val="clear" w:color="auto" w:fill="auto"/>
            <w:noWrap/>
            <w:hideMark/>
          </w:tcPr>
          <w:p w:rsidR="00435BEA" w:rsidRPr="002A61A0" w:rsidRDefault="00435BEA" w:rsidP="000D2BCF">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84</w:t>
            </w:r>
            <w:r w:rsidR="000D2BCF" w:rsidRPr="002A61A0">
              <w:rPr>
                <w:rFonts w:ascii="Arial" w:eastAsia="Times New Roman" w:hAnsi="Arial" w:cs="Arial"/>
                <w:color w:val="000000"/>
                <w:sz w:val="24"/>
                <w:szCs w:val="24"/>
                <w:lang w:eastAsia="ru-RU"/>
              </w:rPr>
              <w:t>5</w:t>
            </w:r>
            <w:r w:rsidRPr="002A61A0">
              <w:rPr>
                <w:rFonts w:ascii="Arial" w:eastAsia="Times New Roman" w:hAnsi="Arial" w:cs="Arial"/>
                <w:color w:val="000000"/>
                <w:sz w:val="24"/>
                <w:szCs w:val="24"/>
                <w:lang w:eastAsia="ru-RU"/>
              </w:rPr>
              <w:t> 028.70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792 112.19</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749 037.38</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749 037.38</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389 242,09</w:t>
            </w:r>
          </w:p>
        </w:tc>
        <w:tc>
          <w:tcPr>
            <w:tcW w:w="1189" w:type="dxa"/>
            <w:shd w:val="clear" w:color="auto" w:fill="auto"/>
            <w:hideMark/>
          </w:tcPr>
          <w:p w:rsidR="00435BEA" w:rsidRPr="002A61A0" w:rsidRDefault="00435BEA" w:rsidP="002C36A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3 98</w:t>
            </w:r>
            <w:r w:rsidR="002C36AA" w:rsidRPr="002A61A0">
              <w:rPr>
                <w:rFonts w:ascii="Arial" w:eastAsia="Times New Roman" w:hAnsi="Arial" w:cs="Arial"/>
                <w:color w:val="000000"/>
                <w:sz w:val="24"/>
                <w:szCs w:val="24"/>
                <w:lang w:eastAsia="ru-RU"/>
              </w:rPr>
              <w:t>4</w:t>
            </w:r>
            <w:r w:rsidRPr="002A61A0">
              <w:rPr>
                <w:rFonts w:ascii="Arial" w:eastAsia="Times New Roman" w:hAnsi="Arial" w:cs="Arial"/>
                <w:color w:val="000000"/>
                <w:sz w:val="24"/>
                <w:szCs w:val="24"/>
                <w:lang w:eastAsia="ru-RU"/>
              </w:rPr>
              <w:t> 767.09</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833 775.44</w:t>
            </w:r>
          </w:p>
        </w:tc>
        <w:tc>
          <w:tcPr>
            <w:tcW w:w="1008" w:type="dxa"/>
            <w:shd w:val="clear" w:color="auto" w:fill="auto"/>
            <w:hideMark/>
          </w:tcPr>
          <w:p w:rsidR="00435BEA" w:rsidRPr="002A61A0" w:rsidRDefault="00435BEA" w:rsidP="000D2BCF">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r w:rsidR="000D2BCF" w:rsidRPr="002A61A0">
              <w:rPr>
                <w:rFonts w:ascii="Arial" w:eastAsia="Times New Roman" w:hAnsi="Arial" w:cs="Arial"/>
                <w:color w:val="000000"/>
                <w:sz w:val="24"/>
                <w:szCs w:val="24"/>
                <w:lang w:eastAsia="ru-RU"/>
              </w:rPr>
              <w:t>59</w:t>
            </w:r>
            <w:r w:rsidRPr="002A61A0">
              <w:rPr>
                <w:rFonts w:ascii="Arial" w:eastAsia="Times New Roman" w:hAnsi="Arial" w:cs="Arial"/>
                <w:color w:val="000000"/>
                <w:sz w:val="24"/>
                <w:szCs w:val="24"/>
                <w:lang w:eastAsia="ru-RU"/>
              </w:rPr>
              <w:t> 259.70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792 880.19</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749 814.38</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749 037.38</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1.1</w:t>
            </w:r>
          </w:p>
        </w:tc>
        <w:tc>
          <w:tcPr>
            <w:tcW w:w="1762"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 Обеспечение деятельности администрации городского округа Люберцы</w:t>
            </w:r>
          </w:p>
        </w:tc>
        <w:tc>
          <w:tcPr>
            <w:tcW w:w="1348" w:type="dxa"/>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shd w:val="clear" w:color="auto" w:fill="auto"/>
            <w:vAlign w:val="center"/>
            <w:hideMark/>
          </w:tcPr>
          <w:p w:rsidR="00C56FEA" w:rsidRPr="002A61A0" w:rsidRDefault="00C56FEA" w:rsidP="00DF3CF6">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- 100 %</w:t>
            </w:r>
            <w:r w:rsidRPr="002A61A0">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закупок-100 %</w:t>
            </w:r>
            <w:r w:rsidRPr="002A61A0">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граждан- 100 %</w:t>
            </w:r>
            <w:r w:rsidRPr="002A61A0">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Планом нормотворческой работы </w:t>
            </w:r>
            <w:r w:rsidRPr="002A61A0">
              <w:rPr>
                <w:rFonts w:ascii="Arial" w:eastAsia="Times New Roman" w:hAnsi="Arial" w:cs="Arial"/>
                <w:color w:val="000000"/>
                <w:sz w:val="24"/>
                <w:szCs w:val="24"/>
                <w:lang w:eastAsia="ru-RU"/>
              </w:rPr>
              <w:lastRenderedPageBreak/>
              <w:t>администрации городского округа Люберцы - 100 %</w:t>
            </w:r>
            <w:proofErr w:type="gramEnd"/>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288 295,00</w:t>
            </w:r>
          </w:p>
        </w:tc>
        <w:tc>
          <w:tcPr>
            <w:tcW w:w="1189" w:type="dxa"/>
            <w:shd w:val="clear" w:color="auto" w:fill="auto"/>
            <w:noWrap/>
            <w:hideMark/>
          </w:tcPr>
          <w:p w:rsidR="00435BEA" w:rsidRPr="002A61A0" w:rsidRDefault="00435BEA" w:rsidP="002C36A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1 7</w:t>
            </w:r>
            <w:r w:rsidR="002C36AA" w:rsidRPr="002A61A0">
              <w:rPr>
                <w:rFonts w:ascii="Arial" w:eastAsia="Times New Roman" w:hAnsi="Arial" w:cs="Arial"/>
                <w:color w:val="000000"/>
                <w:sz w:val="24"/>
                <w:szCs w:val="24"/>
                <w:lang w:eastAsia="ru-RU"/>
              </w:rPr>
              <w:t>17</w:t>
            </w:r>
            <w:r w:rsidRPr="002A61A0">
              <w:rPr>
                <w:rFonts w:ascii="Arial" w:eastAsia="Times New Roman" w:hAnsi="Arial" w:cs="Arial"/>
                <w:color w:val="000000"/>
                <w:sz w:val="24"/>
                <w:szCs w:val="24"/>
                <w:lang w:eastAsia="ru-RU"/>
              </w:rPr>
              <w:t> 246.54</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360 906.29</w:t>
            </w:r>
          </w:p>
        </w:tc>
        <w:tc>
          <w:tcPr>
            <w:tcW w:w="1008" w:type="dxa"/>
            <w:shd w:val="clear" w:color="auto" w:fill="auto"/>
            <w:noWrap/>
            <w:hideMark/>
          </w:tcPr>
          <w:p w:rsidR="00435BEA" w:rsidRPr="002A61A0" w:rsidRDefault="00435BEA" w:rsidP="000D2BCF">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w:t>
            </w:r>
            <w:r w:rsidR="000D2BCF" w:rsidRPr="002A61A0">
              <w:rPr>
                <w:rFonts w:ascii="Arial" w:eastAsia="Times New Roman" w:hAnsi="Arial" w:cs="Arial"/>
                <w:color w:val="000000"/>
                <w:sz w:val="24"/>
                <w:szCs w:val="24"/>
                <w:lang w:eastAsia="ru-RU"/>
              </w:rPr>
              <w:t>57</w:t>
            </w:r>
            <w:r w:rsidRPr="002A61A0">
              <w:rPr>
                <w:rFonts w:ascii="Arial" w:eastAsia="Times New Roman" w:hAnsi="Arial" w:cs="Arial"/>
                <w:color w:val="000000"/>
                <w:sz w:val="24"/>
                <w:szCs w:val="24"/>
                <w:lang w:eastAsia="ru-RU"/>
              </w:rPr>
              <w:t> 769.64</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355 155.71</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321 707.45</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321 707.45</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288 295,00</w:t>
            </w:r>
          </w:p>
        </w:tc>
        <w:tc>
          <w:tcPr>
            <w:tcW w:w="1189" w:type="dxa"/>
            <w:shd w:val="clear" w:color="auto" w:fill="auto"/>
            <w:hideMark/>
          </w:tcPr>
          <w:p w:rsidR="00435BEA" w:rsidRPr="002A61A0" w:rsidRDefault="00435BEA" w:rsidP="002C36A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1 7</w:t>
            </w:r>
            <w:r w:rsidR="002C36AA" w:rsidRPr="002A61A0">
              <w:rPr>
                <w:rFonts w:ascii="Arial" w:eastAsia="Times New Roman" w:hAnsi="Arial" w:cs="Arial"/>
                <w:color w:val="000000"/>
                <w:sz w:val="24"/>
                <w:szCs w:val="24"/>
                <w:lang w:eastAsia="ru-RU"/>
              </w:rPr>
              <w:t>17</w:t>
            </w:r>
            <w:r w:rsidRPr="002A61A0">
              <w:rPr>
                <w:rFonts w:ascii="Arial" w:eastAsia="Times New Roman" w:hAnsi="Arial" w:cs="Arial"/>
                <w:color w:val="000000"/>
                <w:sz w:val="24"/>
                <w:szCs w:val="24"/>
                <w:lang w:eastAsia="ru-RU"/>
              </w:rPr>
              <w:t> 246.54</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360 906.29</w:t>
            </w:r>
          </w:p>
        </w:tc>
        <w:tc>
          <w:tcPr>
            <w:tcW w:w="1008" w:type="dxa"/>
            <w:shd w:val="clear" w:color="auto" w:fill="auto"/>
            <w:hideMark/>
          </w:tcPr>
          <w:p w:rsidR="00435BEA" w:rsidRPr="002A61A0" w:rsidRDefault="00435BEA" w:rsidP="000D2BCF">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w:t>
            </w:r>
            <w:r w:rsidR="000D2BCF" w:rsidRPr="002A61A0">
              <w:rPr>
                <w:rFonts w:ascii="Arial" w:eastAsia="Times New Roman" w:hAnsi="Arial" w:cs="Arial"/>
                <w:color w:val="000000"/>
                <w:sz w:val="24"/>
                <w:szCs w:val="24"/>
                <w:lang w:eastAsia="ru-RU"/>
              </w:rPr>
              <w:t>57</w:t>
            </w:r>
            <w:r w:rsidRPr="002A61A0">
              <w:rPr>
                <w:rFonts w:ascii="Arial" w:eastAsia="Times New Roman" w:hAnsi="Arial" w:cs="Arial"/>
                <w:color w:val="000000"/>
                <w:sz w:val="24"/>
                <w:szCs w:val="24"/>
                <w:lang w:eastAsia="ru-RU"/>
              </w:rPr>
              <w:t> 769.64</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355 155.71</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321 707.45</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321 707.45</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1.2</w:t>
            </w:r>
          </w:p>
        </w:tc>
        <w:tc>
          <w:tcPr>
            <w:tcW w:w="1762"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 Обеспечение деятельности финансового управления администрации городского округа Люберцы</w:t>
            </w:r>
          </w:p>
        </w:tc>
        <w:tc>
          <w:tcPr>
            <w:tcW w:w="1348" w:type="dxa"/>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shd w:val="clear" w:color="auto" w:fill="auto"/>
            <w:vAlign w:val="center"/>
            <w:hideMark/>
          </w:tcPr>
          <w:p w:rsidR="00C56FEA" w:rsidRPr="002A61A0" w:rsidRDefault="00C56FEA" w:rsidP="00DF3CF6">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w:t>
            </w:r>
            <w:r w:rsidRPr="002A61A0">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A61A0">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2A61A0">
              <w:rPr>
                <w:rFonts w:ascii="Arial" w:eastAsia="Times New Roman" w:hAnsi="Arial" w:cs="Arial"/>
                <w:color w:val="000000"/>
                <w:sz w:val="24"/>
                <w:szCs w:val="24"/>
                <w:lang w:eastAsia="ru-RU"/>
              </w:rPr>
              <w:br/>
            </w:r>
            <w:r w:rsidRPr="002A61A0">
              <w:rPr>
                <w:rFonts w:ascii="Arial" w:eastAsia="Times New Roman" w:hAnsi="Arial" w:cs="Arial"/>
                <w:color w:val="000000"/>
                <w:sz w:val="24"/>
                <w:szCs w:val="24"/>
                <w:lang w:eastAsia="ru-RU"/>
              </w:rPr>
              <w:lastRenderedPageBreak/>
              <w:t>Доля проведенных процедур закупок в общем количестве запланированных процедур закупок- 100 %</w:t>
            </w:r>
            <w:proofErr w:type="gramEnd"/>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24 251,85</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207 666.75</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40 773.91</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44 330.34</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41 675.68</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40 443.41</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40 443.41</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24 251,85</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207 666.75</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40 773.91</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44 330.34</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41 675.68</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40 443.41</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40 443.41</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1.3</w:t>
            </w:r>
          </w:p>
        </w:tc>
        <w:tc>
          <w:tcPr>
            <w:tcW w:w="1762"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 Приобретение основных средств</w:t>
            </w:r>
          </w:p>
        </w:tc>
        <w:tc>
          <w:tcPr>
            <w:tcW w:w="1348" w:type="dxa"/>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4 000,00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18 256.48</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5 650.00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4 200.48</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3 600.00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2 403.00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2 403.00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4 000,00</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18 256.48</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5 650.00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4 200.48</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3 600.00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2 403.00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2 403.00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w:t>
            </w:r>
          </w:p>
        </w:tc>
        <w:tc>
          <w:tcPr>
            <w:tcW w:w="1762"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Проведение культурно-массовых мероприятий</w:t>
            </w:r>
          </w:p>
        </w:tc>
        <w:tc>
          <w:tcPr>
            <w:tcW w:w="1348" w:type="dxa"/>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Управление по взаимодействию с общественно-политическими организациями и организационным вопросам администрации городского округа </w:t>
            </w:r>
            <w:r w:rsidRPr="002A61A0">
              <w:rPr>
                <w:rFonts w:ascii="Arial" w:eastAsia="Times New Roman" w:hAnsi="Arial" w:cs="Arial"/>
                <w:color w:val="000000"/>
                <w:sz w:val="24"/>
                <w:szCs w:val="24"/>
                <w:lang w:eastAsia="ru-RU"/>
              </w:rPr>
              <w:lastRenderedPageBreak/>
              <w:t>Люберцы Московской области</w:t>
            </w:r>
          </w:p>
        </w:tc>
        <w:tc>
          <w:tcPr>
            <w:tcW w:w="2065" w:type="dxa"/>
            <w:vMerge w:val="restart"/>
            <w:shd w:val="clear" w:color="auto" w:fill="auto"/>
            <w:vAlign w:val="center"/>
            <w:hideMark/>
          </w:tcPr>
          <w:p w:rsidR="00C56FEA" w:rsidRPr="002A61A0" w:rsidRDefault="00C56FEA" w:rsidP="00A32592">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lastRenderedPageBreak/>
              <w:t xml:space="preserve">Доля нормативных правовых актов, разработанных без нарушений сроков, установленных Планом нормотворческой работы администрации </w:t>
            </w:r>
            <w:r w:rsidR="00A32592" w:rsidRPr="002A61A0">
              <w:rPr>
                <w:rFonts w:ascii="Arial" w:eastAsia="Times New Roman" w:hAnsi="Arial" w:cs="Arial"/>
                <w:color w:val="000000"/>
                <w:sz w:val="24"/>
                <w:szCs w:val="24"/>
                <w:lang w:eastAsia="ru-RU"/>
              </w:rPr>
              <w:t>г</w:t>
            </w:r>
            <w:r w:rsidRPr="002A61A0">
              <w:rPr>
                <w:rFonts w:ascii="Arial" w:eastAsia="Times New Roman" w:hAnsi="Arial" w:cs="Arial"/>
                <w:color w:val="000000"/>
                <w:sz w:val="24"/>
                <w:szCs w:val="24"/>
                <w:lang w:eastAsia="ru-RU"/>
              </w:rPr>
              <w:t>ородского округа Люберцы - 100%</w:t>
            </w:r>
            <w:r w:rsidRPr="002A61A0">
              <w:rPr>
                <w:rFonts w:ascii="Arial" w:eastAsia="Times New Roman" w:hAnsi="Arial" w:cs="Arial"/>
                <w:color w:val="000000"/>
                <w:sz w:val="24"/>
                <w:szCs w:val="24"/>
                <w:lang w:eastAsia="ru-RU"/>
              </w:rPr>
              <w:br/>
            </w:r>
            <w:r w:rsidRPr="002A61A0">
              <w:rPr>
                <w:rFonts w:ascii="Arial" w:eastAsia="Times New Roman" w:hAnsi="Arial" w:cs="Arial"/>
                <w:color w:val="000000"/>
                <w:sz w:val="24"/>
                <w:szCs w:val="24"/>
                <w:lang w:eastAsia="ru-RU"/>
              </w:rPr>
              <w:lastRenderedPageBreak/>
              <w:t>Доля проведенных процедур закупок в общем количестве запланированных процедур закупок- 100 %</w:t>
            </w:r>
            <w:r w:rsidRPr="002A61A0">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A61A0">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p w:rsidR="006608D0" w:rsidRPr="002A61A0" w:rsidRDefault="006608D0" w:rsidP="00A32592">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2 450,00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18 054.80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3 220.00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6 542.00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3 048.48</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2 622.16</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2 622.16</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2 450,00</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18 054.80</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3 220.0</w:t>
            </w:r>
            <w:r w:rsidRPr="002A61A0">
              <w:rPr>
                <w:rFonts w:ascii="Arial" w:eastAsia="Times New Roman" w:hAnsi="Arial" w:cs="Arial"/>
                <w:color w:val="000000"/>
                <w:sz w:val="24"/>
                <w:szCs w:val="24"/>
                <w:lang w:eastAsia="ru-RU"/>
              </w:rPr>
              <w:lastRenderedPageBreak/>
              <w:t>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6 542.0</w:t>
            </w:r>
            <w:r w:rsidRPr="002A61A0">
              <w:rPr>
                <w:rFonts w:ascii="Arial" w:eastAsia="Times New Roman" w:hAnsi="Arial" w:cs="Arial"/>
                <w:color w:val="000000"/>
                <w:sz w:val="24"/>
                <w:szCs w:val="24"/>
                <w:lang w:eastAsia="ru-RU"/>
              </w:rPr>
              <w:lastRenderedPageBreak/>
              <w:t>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3 048.48</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2 622.1</w:t>
            </w:r>
            <w:r w:rsidRPr="002A61A0">
              <w:rPr>
                <w:rFonts w:ascii="Arial" w:eastAsia="Times New Roman" w:hAnsi="Arial" w:cs="Arial"/>
                <w:color w:val="000000"/>
                <w:sz w:val="24"/>
                <w:szCs w:val="24"/>
                <w:lang w:eastAsia="ru-RU"/>
              </w:rPr>
              <w:lastRenderedPageBreak/>
              <w:t>6</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2 622.16</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1.5</w:t>
            </w:r>
          </w:p>
        </w:tc>
        <w:tc>
          <w:tcPr>
            <w:tcW w:w="1762"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 Проведение мероприятий по мобилизационной подготовке</w:t>
            </w:r>
          </w:p>
        </w:tc>
        <w:tc>
          <w:tcPr>
            <w:tcW w:w="1348" w:type="dxa"/>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Отдел мобилизационной подготовки</w:t>
            </w:r>
          </w:p>
        </w:tc>
        <w:tc>
          <w:tcPr>
            <w:tcW w:w="2065"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sidRPr="002A61A0">
              <w:rPr>
                <w:rFonts w:ascii="Arial" w:eastAsia="Times New Roman" w:hAnsi="Arial" w:cs="Arial"/>
                <w:color w:val="000000"/>
                <w:sz w:val="24"/>
                <w:szCs w:val="24"/>
                <w:lang w:eastAsia="ru-RU"/>
              </w:rPr>
              <w:br/>
              <w:t xml:space="preserve">Доля обращений </w:t>
            </w:r>
            <w:r w:rsidRPr="002A61A0">
              <w:rPr>
                <w:rFonts w:ascii="Arial" w:eastAsia="Times New Roman" w:hAnsi="Arial" w:cs="Arial"/>
                <w:color w:val="000000"/>
                <w:sz w:val="24"/>
                <w:szCs w:val="24"/>
                <w:lang w:eastAsia="ru-RU"/>
              </w:rPr>
              <w:lastRenderedPageBreak/>
              <w:t>граждан, рассмотренных без нарушений установленных сроков, в общем числе обращений граждан - 100 %</w:t>
            </w:r>
            <w:r w:rsidRPr="002A61A0">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2A61A0">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A95331" w:rsidRPr="002A61A0" w:rsidRDefault="00435BEA" w:rsidP="006608D0">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p w:rsidR="006608D0" w:rsidRPr="002A61A0" w:rsidRDefault="006608D0" w:rsidP="006608D0">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409,00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1 385.00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385.00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550.00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409,00</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1 385.00</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385.00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550.00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150.00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150.00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w:t>
            </w:r>
          </w:p>
        </w:tc>
        <w:tc>
          <w:tcPr>
            <w:tcW w:w="1762"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 Резервный фонд</w:t>
            </w:r>
          </w:p>
        </w:tc>
        <w:tc>
          <w:tcPr>
            <w:tcW w:w="1348" w:type="dxa"/>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p w:rsidR="006608D0" w:rsidRPr="002A61A0" w:rsidRDefault="006608D0" w:rsidP="006F2D43">
            <w:pPr>
              <w:spacing w:after="0" w:line="240" w:lineRule="auto"/>
              <w:ind w:left="-57" w:right="-57"/>
              <w:jc w:val="center"/>
              <w:rPr>
                <w:rFonts w:ascii="Arial" w:eastAsia="Times New Roman" w:hAnsi="Arial" w:cs="Arial"/>
                <w:color w:val="000000"/>
                <w:sz w:val="24"/>
                <w:szCs w:val="24"/>
                <w:lang w:eastAsia="ru-RU"/>
              </w:rPr>
            </w:pPr>
          </w:p>
          <w:p w:rsidR="006608D0" w:rsidRPr="002A61A0" w:rsidRDefault="006608D0" w:rsidP="006F2D43">
            <w:pPr>
              <w:spacing w:after="0" w:line="240" w:lineRule="auto"/>
              <w:ind w:left="-57" w:right="-57"/>
              <w:jc w:val="center"/>
              <w:rPr>
                <w:rFonts w:ascii="Arial" w:eastAsia="Times New Roman" w:hAnsi="Arial" w:cs="Arial"/>
                <w:color w:val="000000"/>
                <w:sz w:val="24"/>
                <w:szCs w:val="24"/>
                <w:lang w:eastAsia="ru-RU"/>
              </w:rPr>
            </w:pPr>
          </w:p>
          <w:p w:rsidR="006608D0" w:rsidRPr="002A61A0"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01.01.2018 - 31.12.2022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Управление по бухгалтерскому учету и отчетности </w:t>
            </w:r>
            <w:r w:rsidRPr="002A61A0">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065" w:type="dxa"/>
            <w:vMerge w:val="restart"/>
            <w:shd w:val="clear" w:color="auto" w:fill="auto"/>
            <w:vAlign w:val="center"/>
            <w:hideMark/>
          </w:tcPr>
          <w:p w:rsidR="00C56FEA" w:rsidRPr="002A61A0" w:rsidRDefault="00C56FEA" w:rsidP="00D308B7">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lastRenderedPageBreak/>
              <w:t xml:space="preserve">Доля проведенных процедур закупок в общем количестве </w:t>
            </w:r>
            <w:r w:rsidRPr="002A61A0">
              <w:rPr>
                <w:rFonts w:ascii="Arial" w:eastAsia="Times New Roman" w:hAnsi="Arial" w:cs="Arial"/>
                <w:color w:val="000000"/>
                <w:sz w:val="24"/>
                <w:szCs w:val="24"/>
                <w:lang w:eastAsia="ru-RU"/>
              </w:rPr>
              <w:lastRenderedPageBreak/>
              <w:t>за</w:t>
            </w:r>
            <w:r w:rsidR="006608D0" w:rsidRPr="002A61A0">
              <w:rPr>
                <w:rFonts w:ascii="Arial" w:eastAsia="Times New Roman" w:hAnsi="Arial" w:cs="Arial"/>
                <w:color w:val="000000"/>
                <w:sz w:val="24"/>
                <w:szCs w:val="24"/>
                <w:lang w:eastAsia="ru-RU"/>
              </w:rPr>
              <w:t>планированных процедур закупок-</w:t>
            </w:r>
            <w:r w:rsidRPr="002A61A0">
              <w:rPr>
                <w:rFonts w:ascii="Arial" w:eastAsia="Times New Roman" w:hAnsi="Arial" w:cs="Arial"/>
                <w:color w:val="000000"/>
                <w:sz w:val="24"/>
                <w:szCs w:val="24"/>
                <w:lang w:eastAsia="ru-RU"/>
              </w:rPr>
              <w:t>100 %</w:t>
            </w:r>
            <w:r w:rsidRPr="002A61A0">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2A61A0">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A61A0">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33 484,16</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7 964.67</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7 964.67</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33 484,16</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7 964.67</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7 964.67</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2A61A0" w:rsidTr="002A61A0">
        <w:trPr>
          <w:trHeight w:val="20"/>
          <w:jc w:val="center"/>
        </w:trPr>
        <w:tc>
          <w:tcPr>
            <w:tcW w:w="477"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1.7</w:t>
            </w:r>
          </w:p>
        </w:tc>
        <w:tc>
          <w:tcPr>
            <w:tcW w:w="1762"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1.7 Архивная  </w:t>
            </w:r>
            <w:r w:rsidRPr="002A61A0">
              <w:rPr>
                <w:rFonts w:ascii="Arial" w:eastAsia="Times New Roman" w:hAnsi="Arial" w:cs="Arial"/>
                <w:color w:val="000000"/>
                <w:sz w:val="24"/>
                <w:szCs w:val="24"/>
                <w:lang w:eastAsia="ru-RU"/>
              </w:rPr>
              <w:lastRenderedPageBreak/>
              <w:t>обработка документов</w:t>
            </w:r>
          </w:p>
        </w:tc>
        <w:tc>
          <w:tcPr>
            <w:tcW w:w="1348" w:type="dxa"/>
            <w:shd w:val="clear" w:color="auto" w:fill="auto"/>
            <w:hideMark/>
          </w:tcPr>
          <w:p w:rsidR="00C56FEA" w:rsidRPr="002A61A0" w:rsidRDefault="00C56FEA" w:rsidP="00DF3CF6">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Средства </w:t>
            </w:r>
            <w:r w:rsidRPr="002A61A0">
              <w:rPr>
                <w:rFonts w:ascii="Arial" w:eastAsia="Times New Roman" w:hAnsi="Arial" w:cs="Arial"/>
                <w:color w:val="000000"/>
                <w:sz w:val="24"/>
                <w:szCs w:val="24"/>
                <w:lang w:eastAsia="ru-RU"/>
              </w:rPr>
              <w:lastRenderedPageBreak/>
              <w:t>Федерального бюджета</w:t>
            </w:r>
          </w:p>
          <w:p w:rsidR="006608D0" w:rsidRPr="002A61A0" w:rsidRDefault="006608D0" w:rsidP="00DF3CF6">
            <w:pPr>
              <w:spacing w:after="0" w:line="240" w:lineRule="auto"/>
              <w:ind w:left="-57" w:right="-57"/>
              <w:jc w:val="center"/>
              <w:rPr>
                <w:rFonts w:ascii="Arial" w:eastAsia="Times New Roman" w:hAnsi="Arial" w:cs="Arial"/>
                <w:color w:val="000000"/>
                <w:sz w:val="24"/>
                <w:szCs w:val="24"/>
                <w:lang w:eastAsia="ru-RU"/>
              </w:rPr>
            </w:pPr>
          </w:p>
          <w:p w:rsidR="006608D0" w:rsidRPr="002A61A0" w:rsidRDefault="006608D0" w:rsidP="00DF3CF6">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shd w:val="clear" w:color="auto" w:fill="auto"/>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01.01.201</w:t>
            </w:r>
            <w:r w:rsidRPr="002A61A0">
              <w:rPr>
                <w:rFonts w:ascii="Arial" w:eastAsia="Times New Roman" w:hAnsi="Arial" w:cs="Arial"/>
                <w:color w:val="000000"/>
                <w:sz w:val="24"/>
                <w:szCs w:val="24"/>
                <w:lang w:eastAsia="ru-RU"/>
              </w:rPr>
              <w:lastRenderedPageBreak/>
              <w:t>8 - 31.12.2022</w:t>
            </w:r>
          </w:p>
        </w:tc>
        <w:tc>
          <w:tcPr>
            <w:tcW w:w="1251" w:type="dxa"/>
            <w:shd w:val="clear" w:color="auto" w:fill="auto"/>
            <w:noWrap/>
            <w:hideMark/>
          </w:tcPr>
          <w:p w:rsidR="00C56FEA" w:rsidRPr="002A61A0" w:rsidRDefault="00C56FEA" w:rsidP="005B464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w:t>
            </w:r>
          </w:p>
        </w:tc>
        <w:tc>
          <w:tcPr>
            <w:tcW w:w="1189" w:type="dxa"/>
            <w:shd w:val="clear" w:color="auto" w:fill="auto"/>
            <w:noWrap/>
            <w:hideMark/>
          </w:tcPr>
          <w:p w:rsidR="00C56FEA" w:rsidRPr="002A61A0" w:rsidRDefault="00C56F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Управление </w:t>
            </w:r>
            <w:r w:rsidRPr="002A61A0">
              <w:rPr>
                <w:rFonts w:ascii="Arial" w:eastAsia="Times New Roman" w:hAnsi="Arial" w:cs="Arial"/>
                <w:color w:val="000000"/>
                <w:sz w:val="24"/>
                <w:szCs w:val="24"/>
                <w:lang w:eastAsia="ru-RU"/>
              </w:rPr>
              <w:lastRenderedPageBreak/>
              <w:t>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C56FEA" w:rsidRPr="002A61A0" w:rsidRDefault="00C56F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lastRenderedPageBreak/>
              <w:t xml:space="preserve">Доля </w:t>
            </w:r>
            <w:r w:rsidRPr="002A61A0">
              <w:rPr>
                <w:rFonts w:ascii="Arial" w:eastAsia="Times New Roman" w:hAnsi="Arial" w:cs="Arial"/>
                <w:color w:val="000000"/>
                <w:sz w:val="24"/>
                <w:szCs w:val="24"/>
                <w:lang w:eastAsia="ru-RU"/>
              </w:rPr>
              <w:lastRenderedPageBreak/>
              <w:t>проведенных процедур закупок в общем количестве запланированных процедур закупок- 100 %</w:t>
            </w:r>
            <w:r w:rsidRPr="002A61A0">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r w:rsidRPr="002A61A0">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2A61A0">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Планом нормотворческой работы администрации </w:t>
            </w:r>
            <w:r w:rsidRPr="002A61A0">
              <w:rPr>
                <w:rFonts w:ascii="Arial" w:eastAsia="Times New Roman" w:hAnsi="Arial" w:cs="Arial"/>
                <w:color w:val="000000"/>
                <w:sz w:val="24"/>
                <w:szCs w:val="24"/>
                <w:lang w:eastAsia="ru-RU"/>
              </w:rPr>
              <w:lastRenderedPageBreak/>
              <w:t>Городского округа Люберцы - 100 %</w:t>
            </w:r>
            <w:proofErr w:type="gramEnd"/>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134,10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3 810.00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500.00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1 100.00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1 210.00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500.00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500.00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134,10</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3 810.00</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500.00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1 100.00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1 210.00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500.00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500.00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1.8</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 Обеспечение деятельности МУ «Централизованная бухгалтерия»</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Обеспечение деятельности </w:t>
            </w:r>
            <w:r w:rsidR="00DF3CF6" w:rsidRPr="002A61A0">
              <w:rPr>
                <w:rFonts w:ascii="Arial" w:eastAsia="Times New Roman" w:hAnsi="Arial" w:cs="Arial"/>
                <w:color w:val="000000"/>
                <w:sz w:val="24"/>
                <w:szCs w:val="24"/>
                <w:lang w:eastAsia="ru-RU"/>
              </w:rPr>
              <w:br/>
            </w:r>
            <w:r w:rsidRPr="002A61A0">
              <w:rPr>
                <w:rFonts w:ascii="Arial" w:eastAsia="Times New Roman" w:hAnsi="Arial" w:cs="Arial"/>
                <w:color w:val="000000"/>
                <w:sz w:val="24"/>
                <w:szCs w:val="24"/>
                <w:lang w:eastAsia="ru-RU"/>
              </w:rPr>
              <w:t xml:space="preserve">МУ «Централизованная бухгалтерия», сопровождение </w:t>
            </w:r>
            <w:r w:rsidR="00DF3CF6" w:rsidRPr="002A61A0">
              <w:rPr>
                <w:rFonts w:ascii="Arial" w:eastAsia="Times New Roman" w:hAnsi="Arial" w:cs="Arial"/>
                <w:color w:val="000000"/>
                <w:sz w:val="24"/>
                <w:szCs w:val="24"/>
                <w:lang w:eastAsia="ru-RU"/>
              </w:rPr>
              <w:br/>
            </w:r>
            <w:r w:rsidRPr="002A61A0">
              <w:rPr>
                <w:rFonts w:ascii="Arial" w:eastAsia="Times New Roman" w:hAnsi="Arial" w:cs="Arial"/>
                <w:color w:val="000000"/>
                <w:sz w:val="24"/>
                <w:szCs w:val="24"/>
                <w:lang w:eastAsia="ru-RU"/>
              </w:rPr>
              <w:t>и плановый учет организаций.</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633 679.23</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122 861.50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143 092.82</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123 831.35</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121 946.78</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121 946.78</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633 679.23</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122 861.50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143 092.82</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123 831.35</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121 946.78</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121 946.78</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1.9</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1.9 Обеспечение деятельности комитета по культуре администрации городского округа Люберцы</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Комитет по культуре администрации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Решение вопросов местного значения </w:t>
            </w:r>
            <w:r w:rsidR="00DF3CF6" w:rsidRPr="002A61A0">
              <w:rPr>
                <w:rFonts w:ascii="Arial" w:eastAsia="Times New Roman" w:hAnsi="Arial" w:cs="Arial"/>
                <w:color w:val="000000"/>
                <w:sz w:val="24"/>
                <w:szCs w:val="24"/>
                <w:lang w:eastAsia="ru-RU"/>
              </w:rPr>
              <w:br/>
            </w:r>
            <w:r w:rsidRPr="002A61A0">
              <w:rPr>
                <w:rFonts w:ascii="Arial" w:eastAsia="Times New Roman" w:hAnsi="Arial" w:cs="Arial"/>
                <w:color w:val="000000"/>
                <w:sz w:val="24"/>
                <w:szCs w:val="24"/>
                <w:lang w:eastAsia="ru-RU"/>
              </w:rPr>
              <w:t>в сфере культуры городского округа Люберцы Московской области в учреждениях культуры</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29 524.22</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6 231.47</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6 525.89</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5 659.74</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5 553.56</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5 553.56</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29 524.22</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6 231.47</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6 525.89</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5 659.74</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5 553.56</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5 553.56</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1.10</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1.10 Обеспечение деятельности </w:t>
            </w:r>
            <w:r w:rsidRPr="002A61A0">
              <w:rPr>
                <w:rFonts w:ascii="Arial" w:eastAsia="Times New Roman" w:hAnsi="Arial" w:cs="Arial"/>
                <w:color w:val="000000"/>
                <w:sz w:val="24"/>
                <w:szCs w:val="24"/>
                <w:lang w:eastAsia="ru-RU"/>
              </w:rPr>
              <w:lastRenderedPageBreak/>
              <w:t>комитета по физической культуре и спорту администрации городского округа Люберцы</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Средства Федерального </w:t>
            </w:r>
            <w:r w:rsidRPr="002A61A0">
              <w:rPr>
                <w:rFonts w:ascii="Arial" w:eastAsia="Times New Roman" w:hAnsi="Arial" w:cs="Arial"/>
                <w:color w:val="000000"/>
                <w:sz w:val="24"/>
                <w:szCs w:val="24"/>
                <w:lang w:eastAsia="ru-RU"/>
              </w:rPr>
              <w:lastRenderedPageBreak/>
              <w:t>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01.01.2018 - 31.12.202</w:t>
            </w:r>
            <w:r w:rsidRPr="002A61A0">
              <w:rPr>
                <w:rFonts w:ascii="Arial" w:eastAsia="Times New Roman" w:hAnsi="Arial" w:cs="Arial"/>
                <w:color w:val="000000"/>
                <w:sz w:val="24"/>
                <w:szCs w:val="24"/>
                <w:lang w:eastAsia="ru-RU"/>
              </w:rPr>
              <w:lastRenderedPageBreak/>
              <w:t>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Комитет по физической культуре и </w:t>
            </w:r>
            <w:r w:rsidRPr="002A61A0">
              <w:rPr>
                <w:rFonts w:ascii="Arial" w:eastAsia="Times New Roman" w:hAnsi="Arial" w:cs="Arial"/>
                <w:color w:val="000000"/>
                <w:sz w:val="24"/>
                <w:szCs w:val="24"/>
                <w:lang w:eastAsia="ru-RU"/>
              </w:rPr>
              <w:lastRenderedPageBreak/>
              <w:t>спорту администрации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Решение вопросов местного </w:t>
            </w:r>
            <w:r w:rsidRPr="002A61A0">
              <w:rPr>
                <w:rFonts w:ascii="Arial" w:eastAsia="Times New Roman" w:hAnsi="Arial" w:cs="Arial"/>
                <w:color w:val="000000"/>
                <w:sz w:val="24"/>
                <w:szCs w:val="24"/>
                <w:lang w:eastAsia="ru-RU"/>
              </w:rPr>
              <w:lastRenderedPageBreak/>
              <w:t>значения в сфере физической культуры и спорта городского округа Люберцы Московской области в учреждениях спорта</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75 551.19</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14 387.66</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16 541.74</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15 177.73</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14 722.03</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14 722.03</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75 551.19</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14 387.66</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16 541.74</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15 177.73</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14 722.03</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14 722.03</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1.11</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1.11 Обеспечение деятельности комитета по управлению имуществом администрации городского округа Люберцы</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Решение вопросов местного значения в сфере управления имуществом городского округа Люберцы Московской области</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155 089.82</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30 879.35</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33 116.83</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30 473.00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30 310.32</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30 310.32</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155 089.82</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30 879.35</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33 116.83</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30 473.00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30 310.32</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30 310.32</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1.12</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1.12 Обеспечение деятельности ликвидационных комиссий</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Обеспечение деятельности ликвидационных комиссий</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Средства </w:t>
            </w:r>
            <w:r w:rsidRPr="002A61A0">
              <w:rPr>
                <w:rFonts w:ascii="Arial" w:eastAsia="Times New Roman" w:hAnsi="Arial" w:cs="Arial"/>
                <w:color w:val="000000"/>
                <w:sz w:val="24"/>
                <w:szCs w:val="24"/>
                <w:lang w:eastAsia="ru-RU"/>
              </w:rPr>
              <w:lastRenderedPageBreak/>
              <w:t>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8 794.28</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8 794.2</w:t>
            </w:r>
            <w:r w:rsidRPr="002A61A0">
              <w:rPr>
                <w:rFonts w:ascii="Arial" w:eastAsia="Times New Roman" w:hAnsi="Arial" w:cs="Arial"/>
                <w:color w:val="000000"/>
                <w:sz w:val="24"/>
                <w:szCs w:val="24"/>
                <w:lang w:eastAsia="ru-RU"/>
              </w:rPr>
              <w:lastRenderedPageBreak/>
              <w:t>8</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8 794.28</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8 794.28</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1.13</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1.13 Обеспечение деятельности МУ «Дирекция обеспечения деятельности органов местного самоуправления»</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Обеспечение деятельности МУ «Дирекция обеспечения деятельности органов местного самоуправления»</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967 226.29</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192 919.82</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209 404.22</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190 601.97</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187 150.14</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187 150.14</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967 226.29</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192 919.82</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209 404.22</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190 601.97</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187 150.14</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187 150.14</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1.14</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Управление образованием администрации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108 617.82</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22 177.49</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21 854.74</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21 528.53</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21 528.53</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21 528.53</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p w:rsidR="00A95331" w:rsidRPr="002A61A0" w:rsidRDefault="00A95331"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108 617.82</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22 177.49</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21 854.74</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21 528.53</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21 528.53</w:t>
            </w:r>
          </w:p>
        </w:tc>
        <w:tc>
          <w:tcPr>
            <w:tcW w:w="1063" w:type="dxa"/>
            <w:shd w:val="clear" w:color="auto" w:fill="auto"/>
            <w:hideMark/>
          </w:tcPr>
          <w:p w:rsidR="00435BEA" w:rsidRPr="002A61A0" w:rsidRDefault="00435BEA" w:rsidP="00162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21</w:t>
            </w:r>
            <w:r w:rsidR="001628DB" w:rsidRPr="002A61A0">
              <w:rPr>
                <w:rFonts w:ascii="Arial" w:eastAsia="Times New Roman" w:hAnsi="Arial" w:cs="Arial"/>
                <w:color w:val="000000"/>
                <w:sz w:val="24"/>
                <w:szCs w:val="24"/>
                <w:lang w:eastAsia="ru-RU"/>
              </w:rPr>
              <w:t> </w:t>
            </w:r>
            <w:r w:rsidRPr="002A61A0">
              <w:rPr>
                <w:rFonts w:ascii="Arial" w:eastAsia="Times New Roman" w:hAnsi="Arial" w:cs="Arial"/>
                <w:color w:val="000000"/>
                <w:sz w:val="24"/>
                <w:szCs w:val="24"/>
                <w:lang w:eastAsia="ru-RU"/>
              </w:rPr>
              <w:t>528.53</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1.15</w:t>
            </w:r>
          </w:p>
        </w:tc>
        <w:tc>
          <w:tcPr>
            <w:tcW w:w="1762" w:type="dxa"/>
            <w:vMerge w:val="restart"/>
            <w:shd w:val="clear" w:color="auto" w:fill="auto"/>
            <w:hideMark/>
          </w:tcPr>
          <w:p w:rsidR="00435BEA" w:rsidRPr="002A61A0" w:rsidRDefault="00435BEA" w:rsidP="001628D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1.15 Организация и</w:t>
            </w:r>
            <w:r w:rsidR="001628DB" w:rsidRPr="002A61A0">
              <w:rPr>
                <w:rFonts w:ascii="Arial" w:eastAsia="Times New Roman" w:hAnsi="Arial" w:cs="Arial"/>
                <w:color w:val="000000"/>
                <w:sz w:val="24"/>
                <w:szCs w:val="24"/>
                <w:lang w:eastAsia="ru-RU"/>
              </w:rPr>
              <w:t>сполнения переданных полномочий</w:t>
            </w:r>
            <w:r w:rsidRPr="002A61A0">
              <w:rPr>
                <w:rFonts w:ascii="Arial" w:eastAsia="Times New Roman" w:hAnsi="Arial" w:cs="Arial"/>
                <w:color w:val="000000"/>
                <w:sz w:val="24"/>
                <w:szCs w:val="24"/>
                <w:lang w:eastAsia="ru-RU"/>
              </w:rPr>
              <w:t xml:space="preserve"> в сфере архитектуры</w:t>
            </w:r>
            <w:r w:rsidR="001628DB" w:rsidRPr="002A61A0">
              <w:rPr>
                <w:rFonts w:ascii="Arial" w:eastAsia="Times New Roman" w:hAnsi="Arial" w:cs="Arial"/>
                <w:color w:val="000000"/>
                <w:sz w:val="24"/>
                <w:szCs w:val="24"/>
                <w:lang w:eastAsia="ru-RU"/>
              </w:rPr>
              <w:t>,</w:t>
            </w:r>
            <w:r w:rsidRPr="002A61A0">
              <w:rPr>
                <w:rFonts w:ascii="Arial" w:eastAsia="Times New Roman" w:hAnsi="Arial" w:cs="Arial"/>
                <w:color w:val="000000"/>
                <w:sz w:val="24"/>
                <w:szCs w:val="24"/>
                <w:lang w:eastAsia="ru-RU"/>
              </w:rPr>
              <w:t xml:space="preserve"> градостроительства, землепользования и землеустройства</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w:t>
            </w:r>
            <w:r w:rsidRPr="002A61A0">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sidRPr="002A61A0">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w:t>
            </w:r>
            <w:r w:rsidRPr="002A61A0">
              <w:rPr>
                <w:rFonts w:ascii="Arial" w:eastAsia="Times New Roman" w:hAnsi="Arial" w:cs="Arial"/>
                <w:color w:val="000000"/>
                <w:sz w:val="24"/>
                <w:szCs w:val="24"/>
                <w:lang w:eastAsia="ru-RU"/>
              </w:rPr>
              <w:br/>
              <w:t xml:space="preserve">Доля обращений граждан, рассмотренных без нарушений установленных сроков, в общем числе </w:t>
            </w:r>
            <w:r w:rsidRPr="002A61A0">
              <w:rPr>
                <w:rFonts w:ascii="Arial" w:eastAsia="Times New Roman" w:hAnsi="Arial" w:cs="Arial"/>
                <w:color w:val="000000"/>
                <w:sz w:val="24"/>
                <w:szCs w:val="24"/>
                <w:lang w:eastAsia="ru-RU"/>
              </w:rPr>
              <w:lastRenderedPageBreak/>
              <w:t>обращений граждан</w:t>
            </w:r>
            <w:proofErr w:type="gramEnd"/>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p w:rsidR="006608D0" w:rsidRPr="002A61A0"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9 823,00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26 577.00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13 107.00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13 470.00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3 000.00</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12 823,00</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26 577.00</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13 107.00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13 470.00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1.16</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2A61A0">
              <w:rPr>
                <w:rFonts w:ascii="Arial" w:eastAsia="Times New Roman" w:hAnsi="Arial" w:cs="Arial"/>
                <w:color w:val="000000"/>
                <w:sz w:val="24"/>
                <w:szCs w:val="24"/>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w:t>
            </w:r>
            <w:r w:rsidRPr="002A61A0">
              <w:rPr>
                <w:rFonts w:ascii="Arial" w:eastAsia="Times New Roman" w:hAnsi="Arial" w:cs="Arial"/>
                <w:color w:val="000000"/>
                <w:sz w:val="24"/>
                <w:szCs w:val="24"/>
                <w:lang w:eastAsia="ru-RU"/>
              </w:rPr>
              <w:lastRenderedPageBreak/>
              <w:t>работ, строений, нежилых зданий и сооружений, мест захоронения, погребения (кладбищ) и иных объектов, а также</w:t>
            </w:r>
            <w:proofErr w:type="gramEnd"/>
            <w:r w:rsidRPr="002A61A0">
              <w:rPr>
                <w:rFonts w:ascii="Arial" w:eastAsia="Times New Roman" w:hAnsi="Arial" w:cs="Arial"/>
                <w:color w:val="000000"/>
                <w:sz w:val="24"/>
                <w:szCs w:val="24"/>
                <w:lang w:eastAsia="ru-RU"/>
              </w:rPr>
              <w:t xml:space="preserve"> предупреждение административных правонарушений в этой сфере.</w:t>
            </w:r>
          </w:p>
          <w:p w:rsidR="006608D0" w:rsidRPr="002A61A0" w:rsidRDefault="006608D0" w:rsidP="006F2D43">
            <w:pPr>
              <w:spacing w:after="0" w:line="240" w:lineRule="auto"/>
              <w:ind w:left="-57" w:right="-57"/>
              <w:jc w:val="center"/>
              <w:rPr>
                <w:rFonts w:ascii="Arial" w:eastAsia="Times New Roman" w:hAnsi="Arial" w:cs="Arial"/>
                <w:color w:val="000000"/>
                <w:sz w:val="24"/>
                <w:szCs w:val="24"/>
                <w:lang w:eastAsia="ru-RU"/>
              </w:rPr>
            </w:pPr>
          </w:p>
          <w:p w:rsidR="00A95331" w:rsidRPr="002A61A0" w:rsidRDefault="00A95331"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p w:rsidR="006608D0" w:rsidRPr="002A61A0"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2 376.00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540.00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2 376.00</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540.00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612.00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1.17</w:t>
            </w:r>
          </w:p>
        </w:tc>
        <w:tc>
          <w:tcPr>
            <w:tcW w:w="1762"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1.17 Составление (изменение)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18.07.2018 - 31.12.2022</w:t>
            </w: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470.00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149.00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156.00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165.00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shd w:val="clear" w:color="auto" w:fill="auto"/>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Составление (изменение) списков кандидатов в присяжные заседатели федеральных судов общей юрисдикции</w:t>
            </w: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2 477.00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2 477.00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noWrap/>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22"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08"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50"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36"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063" w:type="dxa"/>
            <w:shd w:val="clear" w:color="auto" w:fill="auto"/>
            <w:noWrap/>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2A61A0" w:rsidTr="002A61A0">
        <w:trPr>
          <w:trHeight w:val="20"/>
          <w:jc w:val="center"/>
        </w:trPr>
        <w:tc>
          <w:tcPr>
            <w:tcW w:w="477"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1233"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1189" w:type="dxa"/>
            <w:shd w:val="clear" w:color="auto" w:fill="auto"/>
            <w:hideMark/>
          </w:tcPr>
          <w:p w:rsidR="00435BEA" w:rsidRPr="002A61A0" w:rsidRDefault="00435BEA" w:rsidP="00C32668">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2 947.00</w:t>
            </w:r>
          </w:p>
        </w:tc>
        <w:tc>
          <w:tcPr>
            <w:tcW w:w="1022"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2 477.00</w:t>
            </w:r>
          </w:p>
        </w:tc>
        <w:tc>
          <w:tcPr>
            <w:tcW w:w="1008"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149.00</w:t>
            </w:r>
          </w:p>
        </w:tc>
        <w:tc>
          <w:tcPr>
            <w:tcW w:w="1050"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156.00</w:t>
            </w:r>
          </w:p>
        </w:tc>
        <w:tc>
          <w:tcPr>
            <w:tcW w:w="1036"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165.00</w:t>
            </w:r>
          </w:p>
        </w:tc>
        <w:tc>
          <w:tcPr>
            <w:tcW w:w="1063" w:type="dxa"/>
            <w:shd w:val="clear" w:color="auto" w:fill="auto"/>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736"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2A61A0"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4917FE" w:rsidRPr="002A61A0" w:rsidTr="002A61A0">
        <w:trPr>
          <w:trHeight w:val="20"/>
          <w:jc w:val="center"/>
        </w:trPr>
        <w:tc>
          <w:tcPr>
            <w:tcW w:w="6071" w:type="dxa"/>
            <w:gridSpan w:val="5"/>
            <w:hideMark/>
          </w:tcPr>
          <w:p w:rsidR="004917FE" w:rsidRPr="002A61A0" w:rsidRDefault="004917FE" w:rsidP="00ED0CAE">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ИТОГО ПО ПОДПРОГРАММЕ</w:t>
            </w:r>
          </w:p>
        </w:tc>
        <w:tc>
          <w:tcPr>
            <w:tcW w:w="1189" w:type="dxa"/>
            <w:shd w:val="clear" w:color="auto" w:fill="auto"/>
            <w:hideMark/>
          </w:tcPr>
          <w:p w:rsidR="004917FE" w:rsidRPr="002A61A0" w:rsidRDefault="004917FE" w:rsidP="00B805C0">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3 98</w:t>
            </w:r>
            <w:r w:rsidR="00B805C0" w:rsidRPr="002A61A0">
              <w:rPr>
                <w:rFonts w:ascii="Arial" w:hAnsi="Arial" w:cs="Arial"/>
                <w:color w:val="000000"/>
                <w:sz w:val="24"/>
                <w:szCs w:val="24"/>
                <w:lang w:eastAsia="ru-RU"/>
              </w:rPr>
              <w:t>4</w:t>
            </w:r>
            <w:r w:rsidRPr="002A61A0">
              <w:rPr>
                <w:rFonts w:ascii="Arial" w:hAnsi="Arial" w:cs="Arial"/>
                <w:color w:val="000000"/>
                <w:sz w:val="24"/>
                <w:szCs w:val="24"/>
                <w:lang w:eastAsia="ru-RU"/>
              </w:rPr>
              <w:t> 767.09</w:t>
            </w:r>
          </w:p>
        </w:tc>
        <w:tc>
          <w:tcPr>
            <w:tcW w:w="1022"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833 775.44</w:t>
            </w:r>
          </w:p>
        </w:tc>
        <w:tc>
          <w:tcPr>
            <w:tcW w:w="1008" w:type="dxa"/>
            <w:shd w:val="clear" w:color="auto" w:fill="auto"/>
            <w:hideMark/>
          </w:tcPr>
          <w:p w:rsidR="004917FE" w:rsidRPr="002A61A0" w:rsidRDefault="004917FE" w:rsidP="00F50AA7">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8</w:t>
            </w:r>
            <w:r w:rsidR="00F50AA7" w:rsidRPr="002A61A0">
              <w:rPr>
                <w:rFonts w:ascii="Arial" w:hAnsi="Arial" w:cs="Arial"/>
                <w:color w:val="000000"/>
                <w:sz w:val="24"/>
                <w:szCs w:val="24"/>
                <w:lang w:eastAsia="ru-RU"/>
              </w:rPr>
              <w:t>59</w:t>
            </w:r>
            <w:r w:rsidRPr="002A61A0">
              <w:rPr>
                <w:rFonts w:ascii="Arial" w:hAnsi="Arial" w:cs="Arial"/>
                <w:color w:val="000000"/>
                <w:sz w:val="24"/>
                <w:szCs w:val="24"/>
                <w:lang w:eastAsia="ru-RU"/>
              </w:rPr>
              <w:t> 259.70</w:t>
            </w:r>
          </w:p>
        </w:tc>
        <w:tc>
          <w:tcPr>
            <w:tcW w:w="1050"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792 880.19</w:t>
            </w:r>
          </w:p>
        </w:tc>
        <w:tc>
          <w:tcPr>
            <w:tcW w:w="1036"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749 814.38</w:t>
            </w:r>
          </w:p>
        </w:tc>
        <w:tc>
          <w:tcPr>
            <w:tcW w:w="1063"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749 037.38</w:t>
            </w:r>
          </w:p>
        </w:tc>
        <w:tc>
          <w:tcPr>
            <w:tcW w:w="1736"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r>
      <w:tr w:rsidR="004917FE" w:rsidRPr="002A61A0" w:rsidTr="002A61A0">
        <w:trPr>
          <w:trHeight w:val="20"/>
          <w:jc w:val="center"/>
        </w:trPr>
        <w:tc>
          <w:tcPr>
            <w:tcW w:w="6071" w:type="dxa"/>
            <w:gridSpan w:val="5"/>
            <w:hideMark/>
          </w:tcPr>
          <w:p w:rsidR="004917FE" w:rsidRPr="002A61A0" w:rsidRDefault="004917FE" w:rsidP="00ED0CAE">
            <w:pPr>
              <w:spacing w:after="0" w:line="240" w:lineRule="auto"/>
              <w:ind w:left="-57" w:right="-57"/>
              <w:jc w:val="center"/>
              <w:rPr>
                <w:rFonts w:ascii="Arial" w:hAnsi="Arial" w:cs="Arial"/>
                <w:sz w:val="24"/>
                <w:szCs w:val="24"/>
                <w:lang w:eastAsia="ru-RU"/>
              </w:rPr>
            </w:pPr>
            <w:r w:rsidRPr="002A61A0">
              <w:rPr>
                <w:rFonts w:ascii="Arial" w:hAnsi="Arial" w:cs="Arial"/>
                <w:sz w:val="24"/>
                <w:szCs w:val="24"/>
                <w:lang w:eastAsia="ru-RU"/>
              </w:rPr>
              <w:lastRenderedPageBreak/>
              <w:t>Средства Федерального бюджета</w:t>
            </w:r>
          </w:p>
        </w:tc>
        <w:tc>
          <w:tcPr>
            <w:tcW w:w="1189" w:type="dxa"/>
            <w:shd w:val="clear" w:color="auto" w:fill="auto"/>
            <w:hideMark/>
          </w:tcPr>
          <w:p w:rsidR="004917FE" w:rsidRPr="002A61A0" w:rsidRDefault="004917FE" w:rsidP="00C32668">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470.00</w:t>
            </w:r>
          </w:p>
        </w:tc>
        <w:tc>
          <w:tcPr>
            <w:tcW w:w="1022"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008"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149.00</w:t>
            </w:r>
          </w:p>
        </w:tc>
        <w:tc>
          <w:tcPr>
            <w:tcW w:w="1050"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156.00</w:t>
            </w:r>
          </w:p>
        </w:tc>
        <w:tc>
          <w:tcPr>
            <w:tcW w:w="1036"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165.00</w:t>
            </w:r>
          </w:p>
        </w:tc>
        <w:tc>
          <w:tcPr>
            <w:tcW w:w="1063"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36"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r>
      <w:tr w:rsidR="004917FE" w:rsidRPr="002A61A0" w:rsidTr="002A61A0">
        <w:trPr>
          <w:trHeight w:val="20"/>
          <w:jc w:val="center"/>
        </w:trPr>
        <w:tc>
          <w:tcPr>
            <w:tcW w:w="6071" w:type="dxa"/>
            <w:gridSpan w:val="5"/>
            <w:hideMark/>
          </w:tcPr>
          <w:p w:rsidR="004917FE" w:rsidRPr="002A61A0" w:rsidRDefault="004917FE" w:rsidP="00ED0CAE">
            <w:pPr>
              <w:spacing w:after="0" w:line="240" w:lineRule="auto"/>
              <w:ind w:left="-57" w:right="-57"/>
              <w:jc w:val="center"/>
              <w:rPr>
                <w:rFonts w:ascii="Arial" w:hAnsi="Arial" w:cs="Arial"/>
                <w:color w:val="000000"/>
                <w:sz w:val="24"/>
                <w:szCs w:val="24"/>
                <w:lang w:eastAsia="ru-RU"/>
              </w:rPr>
            </w:pPr>
            <w:r w:rsidRPr="002A61A0">
              <w:rPr>
                <w:rFonts w:ascii="Arial" w:hAnsi="Arial" w:cs="Arial"/>
                <w:sz w:val="24"/>
                <w:szCs w:val="24"/>
                <w:lang w:eastAsia="ru-RU"/>
              </w:rPr>
              <w:t>Средства бюджета Московской области</w:t>
            </w:r>
          </w:p>
        </w:tc>
        <w:tc>
          <w:tcPr>
            <w:tcW w:w="1189" w:type="dxa"/>
            <w:shd w:val="clear" w:color="auto" w:fill="auto"/>
            <w:hideMark/>
          </w:tcPr>
          <w:p w:rsidR="004917FE" w:rsidRPr="002A61A0" w:rsidRDefault="004917FE" w:rsidP="00C32668">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31 430.00</w:t>
            </w:r>
          </w:p>
        </w:tc>
        <w:tc>
          <w:tcPr>
            <w:tcW w:w="1022"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16 124.00</w:t>
            </w:r>
          </w:p>
        </w:tc>
        <w:tc>
          <w:tcPr>
            <w:tcW w:w="1008"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14 082.00</w:t>
            </w:r>
          </w:p>
        </w:tc>
        <w:tc>
          <w:tcPr>
            <w:tcW w:w="1050"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612.00</w:t>
            </w:r>
          </w:p>
        </w:tc>
        <w:tc>
          <w:tcPr>
            <w:tcW w:w="1036"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612.00</w:t>
            </w:r>
          </w:p>
        </w:tc>
        <w:tc>
          <w:tcPr>
            <w:tcW w:w="1063"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1736"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r>
      <w:tr w:rsidR="004917FE" w:rsidRPr="002A61A0" w:rsidTr="002A61A0">
        <w:trPr>
          <w:trHeight w:val="20"/>
          <w:jc w:val="center"/>
        </w:trPr>
        <w:tc>
          <w:tcPr>
            <w:tcW w:w="6071" w:type="dxa"/>
            <w:gridSpan w:val="5"/>
            <w:hideMark/>
          </w:tcPr>
          <w:p w:rsidR="004917FE" w:rsidRPr="002A61A0" w:rsidRDefault="004917FE" w:rsidP="00ED0CAE">
            <w:pPr>
              <w:spacing w:after="0" w:line="240" w:lineRule="auto"/>
              <w:ind w:left="-57" w:right="-57"/>
              <w:jc w:val="center"/>
              <w:rPr>
                <w:rFonts w:ascii="Arial" w:hAnsi="Arial" w:cs="Arial"/>
                <w:color w:val="000000"/>
                <w:sz w:val="24"/>
                <w:szCs w:val="24"/>
                <w:lang w:eastAsia="ru-RU"/>
              </w:rPr>
            </w:pPr>
            <w:r w:rsidRPr="002A61A0">
              <w:rPr>
                <w:rFonts w:ascii="Arial" w:hAnsi="Arial" w:cs="Arial"/>
                <w:sz w:val="24"/>
                <w:szCs w:val="24"/>
                <w:lang w:eastAsia="ru-RU"/>
              </w:rPr>
              <w:t>Средства бюджета городского округа Люберцы</w:t>
            </w:r>
          </w:p>
        </w:tc>
        <w:tc>
          <w:tcPr>
            <w:tcW w:w="1189" w:type="dxa"/>
            <w:shd w:val="clear" w:color="auto" w:fill="auto"/>
            <w:hideMark/>
          </w:tcPr>
          <w:p w:rsidR="004917FE" w:rsidRPr="002A61A0" w:rsidRDefault="004917FE" w:rsidP="00B805C0">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3 95</w:t>
            </w:r>
            <w:r w:rsidR="00B805C0" w:rsidRPr="002A61A0">
              <w:rPr>
                <w:rFonts w:ascii="Arial" w:hAnsi="Arial" w:cs="Arial"/>
                <w:color w:val="000000"/>
                <w:sz w:val="24"/>
                <w:szCs w:val="24"/>
                <w:lang w:eastAsia="ru-RU"/>
              </w:rPr>
              <w:t>2</w:t>
            </w:r>
            <w:r w:rsidRPr="002A61A0">
              <w:rPr>
                <w:rFonts w:ascii="Arial" w:hAnsi="Arial" w:cs="Arial"/>
                <w:color w:val="000000"/>
                <w:sz w:val="24"/>
                <w:szCs w:val="24"/>
                <w:lang w:eastAsia="ru-RU"/>
              </w:rPr>
              <w:t> 867.09</w:t>
            </w:r>
          </w:p>
        </w:tc>
        <w:tc>
          <w:tcPr>
            <w:tcW w:w="1022"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817 651.44</w:t>
            </w:r>
          </w:p>
        </w:tc>
        <w:tc>
          <w:tcPr>
            <w:tcW w:w="1008" w:type="dxa"/>
            <w:shd w:val="clear" w:color="auto" w:fill="auto"/>
            <w:hideMark/>
          </w:tcPr>
          <w:p w:rsidR="004917FE" w:rsidRPr="002A61A0" w:rsidRDefault="004917FE" w:rsidP="00F50AA7">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84</w:t>
            </w:r>
            <w:r w:rsidR="00F50AA7" w:rsidRPr="002A61A0">
              <w:rPr>
                <w:rFonts w:ascii="Arial" w:hAnsi="Arial" w:cs="Arial"/>
                <w:color w:val="000000"/>
                <w:sz w:val="24"/>
                <w:szCs w:val="24"/>
                <w:lang w:eastAsia="ru-RU"/>
              </w:rPr>
              <w:t>5</w:t>
            </w:r>
            <w:r w:rsidRPr="002A61A0">
              <w:rPr>
                <w:rFonts w:ascii="Arial" w:hAnsi="Arial" w:cs="Arial"/>
                <w:color w:val="000000"/>
                <w:sz w:val="24"/>
                <w:szCs w:val="24"/>
                <w:lang w:eastAsia="ru-RU"/>
              </w:rPr>
              <w:t> 028.70</w:t>
            </w:r>
          </w:p>
        </w:tc>
        <w:tc>
          <w:tcPr>
            <w:tcW w:w="1050"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792 112.19</w:t>
            </w:r>
          </w:p>
        </w:tc>
        <w:tc>
          <w:tcPr>
            <w:tcW w:w="1036"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749 037.38</w:t>
            </w:r>
          </w:p>
        </w:tc>
        <w:tc>
          <w:tcPr>
            <w:tcW w:w="1063" w:type="dxa"/>
            <w:shd w:val="clear" w:color="auto" w:fill="auto"/>
            <w:hideMark/>
          </w:tcPr>
          <w:p w:rsidR="004917FE" w:rsidRPr="002A61A0" w:rsidRDefault="004917FE" w:rsidP="00ED0CAE">
            <w:pPr>
              <w:spacing w:after="0" w:line="240" w:lineRule="auto"/>
              <w:ind w:left="-57" w:right="-57"/>
              <w:jc w:val="right"/>
              <w:rPr>
                <w:rFonts w:ascii="Arial" w:hAnsi="Arial" w:cs="Arial"/>
                <w:color w:val="000000"/>
                <w:sz w:val="24"/>
                <w:szCs w:val="24"/>
                <w:lang w:eastAsia="ru-RU"/>
              </w:rPr>
            </w:pPr>
            <w:r w:rsidRPr="002A61A0">
              <w:rPr>
                <w:rFonts w:ascii="Arial" w:hAnsi="Arial" w:cs="Arial"/>
                <w:color w:val="000000"/>
                <w:sz w:val="24"/>
                <w:szCs w:val="24"/>
                <w:lang w:eastAsia="ru-RU"/>
              </w:rPr>
              <w:t>749 037.38</w:t>
            </w:r>
          </w:p>
        </w:tc>
        <w:tc>
          <w:tcPr>
            <w:tcW w:w="1736"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4917FE" w:rsidRPr="002A61A0" w:rsidRDefault="004917FE" w:rsidP="00ED0CAE">
            <w:pPr>
              <w:spacing w:after="0" w:line="240" w:lineRule="auto"/>
              <w:ind w:left="-57" w:right="-57"/>
              <w:jc w:val="center"/>
              <w:rPr>
                <w:rFonts w:ascii="Arial" w:eastAsia="Times New Roman" w:hAnsi="Arial" w:cs="Arial"/>
                <w:color w:val="000000"/>
                <w:sz w:val="24"/>
                <w:szCs w:val="24"/>
                <w:lang w:eastAsia="ru-RU"/>
              </w:rPr>
            </w:pPr>
          </w:p>
        </w:tc>
      </w:tr>
    </w:tbl>
    <w:p w:rsidR="00C855F4" w:rsidRPr="002A61A0" w:rsidRDefault="00C855F4" w:rsidP="00C855F4">
      <w:pPr>
        <w:autoSpaceDE w:val="0"/>
        <w:autoSpaceDN w:val="0"/>
        <w:spacing w:after="0" w:line="240" w:lineRule="auto"/>
        <w:rPr>
          <w:rFonts w:ascii="Arial" w:eastAsiaTheme="minorEastAsia" w:hAnsi="Arial" w:cs="Arial"/>
          <w:sz w:val="24"/>
          <w:szCs w:val="24"/>
          <w:lang w:eastAsia="ru-RU"/>
        </w:rPr>
        <w:sectPr w:rsidR="00C855F4" w:rsidRPr="002A61A0" w:rsidSect="00884D5B">
          <w:pgSz w:w="16838" w:h="11906" w:orient="landscape"/>
          <w:pgMar w:top="283" w:right="283" w:bottom="283" w:left="283" w:header="567" w:footer="567" w:gutter="0"/>
          <w:cols w:space="720"/>
          <w:noEndnote/>
        </w:sectPr>
      </w:pP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sectPr w:rsidR="00C855F4" w:rsidRPr="002A61A0" w:rsidSect="00884D5B">
          <w:type w:val="continuous"/>
          <w:pgSz w:w="16838" w:h="11906" w:orient="landscape"/>
          <w:pgMar w:top="850" w:right="1134" w:bottom="993" w:left="1134" w:header="708" w:footer="708" w:gutter="0"/>
          <w:cols w:space="708"/>
          <w:docGrid w:linePitch="360"/>
        </w:sectPr>
      </w:pPr>
    </w:p>
    <w:p w:rsidR="00C855F4" w:rsidRPr="002A61A0" w:rsidRDefault="00C855F4" w:rsidP="00C855F4">
      <w:pPr>
        <w:rPr>
          <w:rFonts w:ascii="Arial" w:eastAsia="Times New Roman" w:hAnsi="Arial" w:cs="Arial"/>
          <w:sz w:val="24"/>
          <w:szCs w:val="24"/>
        </w:rPr>
      </w:pP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r w:rsidRPr="002A61A0">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2A61A0" w:rsidRDefault="00C855F4" w:rsidP="00C855F4">
      <w:pPr>
        <w:spacing w:after="0" w:line="240" w:lineRule="auto"/>
        <w:jc w:val="center"/>
        <w:rPr>
          <w:rFonts w:ascii="Arial" w:eastAsia="Times New Roman" w:hAnsi="Arial" w:cs="Arial"/>
          <w:b/>
          <w:bCs/>
          <w:color w:val="000000"/>
          <w:sz w:val="24"/>
          <w:szCs w:val="24"/>
          <w:lang w:eastAsia="ru-RU"/>
        </w:rPr>
      </w:pPr>
    </w:p>
    <w:tbl>
      <w:tblPr>
        <w:tblW w:w="5412"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0"/>
        <w:gridCol w:w="2321"/>
        <w:gridCol w:w="1562"/>
        <w:gridCol w:w="1319"/>
        <w:gridCol w:w="1610"/>
        <w:gridCol w:w="995"/>
        <w:gridCol w:w="845"/>
        <w:gridCol w:w="848"/>
        <w:gridCol w:w="845"/>
        <w:gridCol w:w="845"/>
        <w:gridCol w:w="746"/>
        <w:gridCol w:w="1712"/>
        <w:gridCol w:w="1936"/>
      </w:tblGrid>
      <w:tr w:rsidR="003C40DC" w:rsidRPr="002A61A0" w:rsidTr="002A61A0">
        <w:trPr>
          <w:trHeight w:val="20"/>
        </w:trPr>
        <w:tc>
          <w:tcPr>
            <w:tcW w:w="131" w:type="pct"/>
            <w:vMerge w:val="restart"/>
            <w:vAlign w:val="center"/>
            <w:hideMark/>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 xml:space="preserve">№ </w:t>
            </w:r>
            <w:proofErr w:type="gramStart"/>
            <w:r w:rsidRPr="002A61A0">
              <w:rPr>
                <w:rFonts w:ascii="Arial" w:hAnsi="Arial" w:cs="Arial"/>
                <w:color w:val="000000"/>
                <w:sz w:val="24"/>
                <w:szCs w:val="24"/>
                <w:lang w:eastAsia="ru-RU"/>
              </w:rPr>
              <w:t>п</w:t>
            </w:r>
            <w:proofErr w:type="gramEnd"/>
            <w:r w:rsidRPr="002A61A0">
              <w:rPr>
                <w:rFonts w:ascii="Arial" w:hAnsi="Arial" w:cs="Arial"/>
                <w:color w:val="000000"/>
                <w:sz w:val="24"/>
                <w:szCs w:val="24"/>
                <w:lang w:eastAsia="ru-RU"/>
              </w:rPr>
              <w:t>/п</w:t>
            </w:r>
          </w:p>
        </w:tc>
        <w:tc>
          <w:tcPr>
            <w:tcW w:w="725" w:type="pct"/>
            <w:vMerge w:val="restart"/>
            <w:vAlign w:val="center"/>
            <w:hideMark/>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Мероприятия программы/ подпрограммы</w:t>
            </w:r>
          </w:p>
        </w:tc>
        <w:tc>
          <w:tcPr>
            <w:tcW w:w="488" w:type="pct"/>
            <w:vMerge w:val="restart"/>
            <w:vAlign w:val="center"/>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Источники финансирования</w:t>
            </w:r>
          </w:p>
        </w:tc>
        <w:tc>
          <w:tcPr>
            <w:tcW w:w="412" w:type="pct"/>
            <w:vMerge w:val="restart"/>
            <w:vAlign w:val="center"/>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Срок исполнения мероприятия</w:t>
            </w:r>
          </w:p>
        </w:tc>
        <w:tc>
          <w:tcPr>
            <w:tcW w:w="502" w:type="pct"/>
            <w:vMerge w:val="restart"/>
            <w:vAlign w:val="center"/>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(тыс. руб.)</w:t>
            </w:r>
          </w:p>
        </w:tc>
        <w:tc>
          <w:tcPr>
            <w:tcW w:w="311" w:type="pct"/>
            <w:vMerge w:val="restart"/>
            <w:vAlign w:val="center"/>
            <w:hideMark/>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Всего,</w:t>
            </w:r>
          </w:p>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w:t>
            </w:r>
            <w:proofErr w:type="spellStart"/>
            <w:r w:rsidRPr="002A61A0">
              <w:rPr>
                <w:rFonts w:ascii="Arial" w:hAnsi="Arial" w:cs="Arial"/>
                <w:color w:val="000000"/>
                <w:sz w:val="24"/>
                <w:szCs w:val="24"/>
                <w:lang w:eastAsia="ru-RU"/>
              </w:rPr>
              <w:t>тыс</w:t>
            </w:r>
            <w:proofErr w:type="gramStart"/>
            <w:r w:rsidRPr="002A61A0">
              <w:rPr>
                <w:rFonts w:ascii="Arial" w:hAnsi="Arial" w:cs="Arial"/>
                <w:color w:val="000000"/>
                <w:sz w:val="24"/>
                <w:szCs w:val="24"/>
                <w:lang w:eastAsia="ru-RU"/>
              </w:rPr>
              <w:t>.р</w:t>
            </w:r>
            <w:proofErr w:type="gramEnd"/>
            <w:r w:rsidRPr="002A61A0">
              <w:rPr>
                <w:rFonts w:ascii="Arial" w:hAnsi="Arial" w:cs="Arial"/>
                <w:color w:val="000000"/>
                <w:sz w:val="24"/>
                <w:szCs w:val="24"/>
                <w:lang w:eastAsia="ru-RU"/>
              </w:rPr>
              <w:t>уб</w:t>
            </w:r>
            <w:proofErr w:type="spellEnd"/>
            <w:r w:rsidRPr="002A61A0">
              <w:rPr>
                <w:rFonts w:ascii="Arial" w:hAnsi="Arial" w:cs="Arial"/>
                <w:color w:val="000000"/>
                <w:sz w:val="24"/>
                <w:szCs w:val="24"/>
                <w:lang w:eastAsia="ru-RU"/>
              </w:rPr>
              <w:t>.)</w:t>
            </w:r>
          </w:p>
        </w:tc>
        <w:tc>
          <w:tcPr>
            <w:tcW w:w="1289" w:type="pct"/>
            <w:gridSpan w:val="5"/>
            <w:vAlign w:val="center"/>
            <w:hideMark/>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Объем финансирования по годам, (</w:t>
            </w:r>
            <w:proofErr w:type="spellStart"/>
            <w:r w:rsidRPr="002A61A0">
              <w:rPr>
                <w:rFonts w:ascii="Arial" w:hAnsi="Arial" w:cs="Arial"/>
                <w:color w:val="000000"/>
                <w:sz w:val="24"/>
                <w:szCs w:val="24"/>
                <w:lang w:eastAsia="ru-RU"/>
              </w:rPr>
              <w:t>тыс</w:t>
            </w:r>
            <w:proofErr w:type="gramStart"/>
            <w:r w:rsidRPr="002A61A0">
              <w:rPr>
                <w:rFonts w:ascii="Arial" w:hAnsi="Arial" w:cs="Arial"/>
                <w:color w:val="000000"/>
                <w:sz w:val="24"/>
                <w:szCs w:val="24"/>
                <w:lang w:eastAsia="ru-RU"/>
              </w:rPr>
              <w:t>.р</w:t>
            </w:r>
            <w:proofErr w:type="gramEnd"/>
            <w:r w:rsidRPr="002A61A0">
              <w:rPr>
                <w:rFonts w:ascii="Arial" w:hAnsi="Arial" w:cs="Arial"/>
                <w:color w:val="000000"/>
                <w:sz w:val="24"/>
                <w:szCs w:val="24"/>
                <w:lang w:eastAsia="ru-RU"/>
              </w:rPr>
              <w:t>уб</w:t>
            </w:r>
            <w:proofErr w:type="spellEnd"/>
            <w:r w:rsidRPr="002A61A0">
              <w:rPr>
                <w:rFonts w:ascii="Arial" w:hAnsi="Arial" w:cs="Arial"/>
                <w:color w:val="000000"/>
                <w:sz w:val="24"/>
                <w:szCs w:val="24"/>
                <w:lang w:eastAsia="ru-RU"/>
              </w:rPr>
              <w:t>.)</w:t>
            </w:r>
          </w:p>
        </w:tc>
        <w:tc>
          <w:tcPr>
            <w:tcW w:w="535" w:type="pct"/>
            <w:vMerge w:val="restart"/>
            <w:vAlign w:val="center"/>
            <w:hideMark/>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proofErr w:type="gramStart"/>
            <w:r w:rsidRPr="002A61A0">
              <w:rPr>
                <w:rFonts w:ascii="Arial" w:hAnsi="Arial" w:cs="Arial"/>
                <w:color w:val="000000"/>
                <w:sz w:val="24"/>
                <w:szCs w:val="24"/>
                <w:lang w:eastAsia="ru-RU"/>
              </w:rPr>
              <w:t>Ответственный</w:t>
            </w:r>
            <w:proofErr w:type="gramEnd"/>
            <w:r w:rsidRPr="002A61A0">
              <w:rPr>
                <w:rFonts w:ascii="Arial" w:hAnsi="Arial" w:cs="Arial"/>
                <w:color w:val="000000"/>
                <w:sz w:val="24"/>
                <w:szCs w:val="24"/>
                <w:lang w:eastAsia="ru-RU"/>
              </w:rPr>
              <w:t xml:space="preserve"> за выполнение мероприятия программы/</w:t>
            </w:r>
          </w:p>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подпрограммы</w:t>
            </w:r>
          </w:p>
        </w:tc>
        <w:tc>
          <w:tcPr>
            <w:tcW w:w="606" w:type="pct"/>
            <w:vMerge w:val="restart"/>
            <w:vAlign w:val="center"/>
            <w:hideMark/>
          </w:tcPr>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Результаты выполнения мероприятия программы/</w:t>
            </w:r>
          </w:p>
          <w:p w:rsidR="00C20FE4" w:rsidRPr="002A61A0" w:rsidRDefault="00C20FE4" w:rsidP="000C789C">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подпрограммы</w:t>
            </w:r>
          </w:p>
        </w:tc>
      </w:tr>
      <w:tr w:rsidR="003C40DC" w:rsidRPr="002A61A0" w:rsidTr="002A61A0">
        <w:trPr>
          <w:trHeight w:val="20"/>
        </w:trPr>
        <w:tc>
          <w:tcPr>
            <w:tcW w:w="131" w:type="pct"/>
            <w:vMerge/>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488" w:type="pct"/>
            <w:vMerge/>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412" w:type="pct"/>
            <w:vMerge/>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502" w:type="pct"/>
            <w:vMerge/>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311" w:type="pct"/>
            <w:vMerge/>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264" w:type="pct"/>
            <w:vAlign w:val="center"/>
            <w:hideMark/>
          </w:tcPr>
          <w:p w:rsidR="009736AE" w:rsidRPr="002A61A0" w:rsidRDefault="009736AE" w:rsidP="000C789C">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265" w:type="pct"/>
            <w:vAlign w:val="center"/>
            <w:hideMark/>
          </w:tcPr>
          <w:p w:rsidR="009736AE" w:rsidRPr="002A61A0" w:rsidRDefault="009736AE" w:rsidP="000C789C">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264" w:type="pct"/>
            <w:vAlign w:val="center"/>
            <w:hideMark/>
          </w:tcPr>
          <w:p w:rsidR="009736AE" w:rsidRPr="002A61A0" w:rsidRDefault="009736AE" w:rsidP="000C789C">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264" w:type="pct"/>
            <w:vAlign w:val="center"/>
            <w:hideMark/>
          </w:tcPr>
          <w:p w:rsidR="009736AE" w:rsidRPr="002A61A0" w:rsidRDefault="009736AE" w:rsidP="000C789C">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233" w:type="pct"/>
            <w:vAlign w:val="center"/>
            <w:hideMark/>
          </w:tcPr>
          <w:p w:rsidR="009736AE" w:rsidRPr="002A61A0" w:rsidRDefault="009736AE" w:rsidP="000C789C">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c>
          <w:tcPr>
            <w:tcW w:w="535" w:type="pct"/>
            <w:vMerge/>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c>
          <w:tcPr>
            <w:tcW w:w="725"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w:t>
            </w:r>
          </w:p>
        </w:tc>
        <w:tc>
          <w:tcPr>
            <w:tcW w:w="488" w:type="pct"/>
          </w:tcPr>
          <w:p w:rsidR="009736AE" w:rsidRPr="002A61A0" w:rsidRDefault="00711A53"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w:t>
            </w:r>
          </w:p>
        </w:tc>
        <w:tc>
          <w:tcPr>
            <w:tcW w:w="412" w:type="pct"/>
          </w:tcPr>
          <w:p w:rsidR="009736AE" w:rsidRPr="002A61A0" w:rsidRDefault="00711A53"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w:t>
            </w:r>
          </w:p>
        </w:tc>
        <w:tc>
          <w:tcPr>
            <w:tcW w:w="502" w:type="pct"/>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w:t>
            </w:r>
          </w:p>
        </w:tc>
        <w:tc>
          <w:tcPr>
            <w:tcW w:w="311"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w:t>
            </w:r>
          </w:p>
        </w:tc>
        <w:tc>
          <w:tcPr>
            <w:tcW w:w="264"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w:t>
            </w:r>
          </w:p>
        </w:tc>
        <w:tc>
          <w:tcPr>
            <w:tcW w:w="265"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p>
        </w:tc>
        <w:tc>
          <w:tcPr>
            <w:tcW w:w="264"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w:t>
            </w:r>
          </w:p>
        </w:tc>
        <w:tc>
          <w:tcPr>
            <w:tcW w:w="264"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w:t>
            </w:r>
          </w:p>
        </w:tc>
        <w:tc>
          <w:tcPr>
            <w:tcW w:w="233"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w:t>
            </w:r>
          </w:p>
        </w:tc>
        <w:tc>
          <w:tcPr>
            <w:tcW w:w="535"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w:t>
            </w:r>
          </w:p>
        </w:tc>
        <w:tc>
          <w:tcPr>
            <w:tcW w:w="606" w:type="pct"/>
            <w:hideMark/>
          </w:tcPr>
          <w:p w:rsidR="009736AE" w:rsidRPr="002A61A0" w:rsidRDefault="009736AE"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w:t>
            </w:r>
          </w:p>
        </w:tc>
      </w:tr>
      <w:tr w:rsidR="003C40DC" w:rsidRPr="002A61A0" w:rsidTr="002A61A0">
        <w:trPr>
          <w:trHeight w:val="20"/>
        </w:trPr>
        <w:tc>
          <w:tcPr>
            <w:tcW w:w="131"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c>
          <w:tcPr>
            <w:tcW w:w="725" w:type="pct"/>
            <w:vMerge w:val="restart"/>
            <w:hideMark/>
          </w:tcPr>
          <w:p w:rsidR="00DF0DCA" w:rsidRPr="002A61A0" w:rsidRDefault="00485E61" w:rsidP="00DF0DC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Основн</w:t>
            </w:r>
            <w:r w:rsidR="004C08FB" w:rsidRPr="002A61A0">
              <w:rPr>
                <w:rFonts w:ascii="Arial" w:eastAsia="Times New Roman" w:hAnsi="Arial" w:cs="Arial"/>
                <w:color w:val="000000"/>
                <w:sz w:val="24"/>
                <w:szCs w:val="24"/>
                <w:lang w:eastAsia="ru-RU"/>
              </w:rPr>
              <w:t>о</w:t>
            </w:r>
            <w:r w:rsidRPr="002A61A0">
              <w:rPr>
                <w:rFonts w:ascii="Arial" w:eastAsia="Times New Roman" w:hAnsi="Arial" w:cs="Arial"/>
                <w:color w:val="000000"/>
                <w:sz w:val="24"/>
                <w:szCs w:val="24"/>
                <w:lang w:eastAsia="ru-RU"/>
              </w:rPr>
              <w:t>е мероприяти</w:t>
            </w:r>
            <w:r w:rsidR="004C08FB" w:rsidRPr="002A61A0">
              <w:rPr>
                <w:rFonts w:ascii="Arial" w:eastAsia="Times New Roman" w:hAnsi="Arial" w:cs="Arial"/>
                <w:color w:val="000000"/>
                <w:sz w:val="24"/>
                <w:szCs w:val="24"/>
                <w:lang w:eastAsia="ru-RU"/>
              </w:rPr>
              <w:t>е</w:t>
            </w:r>
            <w:r w:rsidRPr="002A61A0">
              <w:rPr>
                <w:rFonts w:ascii="Arial" w:eastAsia="Times New Roman" w:hAnsi="Arial" w:cs="Arial"/>
                <w:color w:val="000000"/>
                <w:sz w:val="24"/>
                <w:szCs w:val="24"/>
                <w:lang w:eastAsia="ru-RU"/>
              </w:rPr>
              <w:t xml:space="preserve"> 1 </w:t>
            </w:r>
            <w:r w:rsidR="00BE5E2A" w:rsidRPr="002A61A0">
              <w:rPr>
                <w:rFonts w:ascii="Arial" w:eastAsia="Times New Roman" w:hAnsi="Arial" w:cs="Arial"/>
                <w:color w:val="000000"/>
                <w:sz w:val="24"/>
                <w:szCs w:val="24"/>
                <w:lang w:eastAsia="ru-RU"/>
              </w:rPr>
              <w:t xml:space="preserve">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w:t>
            </w:r>
            <w:r w:rsidR="00BE5E2A" w:rsidRPr="002A61A0">
              <w:rPr>
                <w:rFonts w:ascii="Arial" w:eastAsia="Times New Roman" w:hAnsi="Arial" w:cs="Arial"/>
                <w:color w:val="000000"/>
                <w:sz w:val="24"/>
                <w:szCs w:val="24"/>
                <w:lang w:eastAsia="ru-RU"/>
              </w:rPr>
              <w:lastRenderedPageBreak/>
              <w:t>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Средства бюджета Московской области</w:t>
            </w:r>
          </w:p>
        </w:tc>
        <w:tc>
          <w:tcPr>
            <w:tcW w:w="412" w:type="pct"/>
            <w:vMerge w:val="restar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9 438,00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43</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582.00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970.00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050.0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9 438,00</w:t>
            </w:r>
          </w:p>
        </w:tc>
        <w:tc>
          <w:tcPr>
            <w:tcW w:w="311"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43</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582.00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970.00</w:t>
            </w:r>
          </w:p>
        </w:tc>
        <w:tc>
          <w:tcPr>
            <w:tcW w:w="265"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050.0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33"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1.1</w:t>
            </w:r>
          </w:p>
        </w:tc>
        <w:tc>
          <w:tcPr>
            <w:tcW w:w="725"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8 829,00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43</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582.00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970.00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050.0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2A61A0">
              <w:rPr>
                <w:rFonts w:ascii="Arial" w:eastAsia="Times New Roman" w:hAnsi="Arial" w:cs="Arial"/>
                <w:color w:val="000000"/>
                <w:sz w:val="24"/>
                <w:szCs w:val="24"/>
                <w:lang w:eastAsia="ru-RU"/>
              </w:rPr>
              <w:br/>
              <w:t xml:space="preserve">Недопущение </w:t>
            </w:r>
            <w:r w:rsidRPr="002A61A0">
              <w:rPr>
                <w:rFonts w:ascii="Arial" w:eastAsia="Times New Roman" w:hAnsi="Arial" w:cs="Arial"/>
                <w:color w:val="000000"/>
                <w:sz w:val="24"/>
                <w:szCs w:val="24"/>
                <w:lang w:eastAsia="ru-RU"/>
              </w:rPr>
              <w:lastRenderedPageBreak/>
              <w:t>уменьшения количества семей, вышедших из кризисного состояния, к 2021 году - 88 семей.</w:t>
            </w: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8 829,00</w:t>
            </w:r>
          </w:p>
        </w:tc>
        <w:tc>
          <w:tcPr>
            <w:tcW w:w="311"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43</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582.00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970.00</w:t>
            </w:r>
          </w:p>
        </w:tc>
        <w:tc>
          <w:tcPr>
            <w:tcW w:w="265"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050.0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w:t>
            </w:r>
            <w:r w:rsidR="00D54D31" w:rsidRPr="002A61A0">
              <w:rPr>
                <w:rFonts w:ascii="Arial" w:hAnsi="Arial" w:cs="Arial"/>
                <w:color w:val="000000"/>
                <w:sz w:val="24"/>
                <w:szCs w:val="24"/>
                <w:lang w:eastAsia="ru-RU"/>
              </w:rPr>
              <w:t> </w:t>
            </w:r>
            <w:r w:rsidRPr="002A61A0">
              <w:rPr>
                <w:rFonts w:ascii="Arial" w:hAnsi="Arial" w:cs="Arial"/>
                <w:color w:val="000000"/>
                <w:sz w:val="24"/>
                <w:szCs w:val="24"/>
                <w:lang w:eastAsia="ru-RU"/>
              </w:rPr>
              <w:t>281.0</w:t>
            </w:r>
          </w:p>
        </w:tc>
        <w:tc>
          <w:tcPr>
            <w:tcW w:w="233"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1.2</w:t>
            </w:r>
          </w:p>
        </w:tc>
        <w:tc>
          <w:tcPr>
            <w:tcW w:w="725"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609,00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2A61A0">
              <w:rPr>
                <w:rFonts w:ascii="Arial" w:eastAsia="Times New Roman" w:hAnsi="Arial" w:cs="Arial"/>
                <w:color w:val="000000"/>
                <w:sz w:val="24"/>
                <w:szCs w:val="24"/>
                <w:lang w:eastAsia="ru-RU"/>
              </w:rPr>
              <w:br/>
              <w:t xml:space="preserve">Недопущение уменьшения количества семей, вышедших из кризисного состояния, к </w:t>
            </w:r>
            <w:r w:rsidRPr="002A61A0">
              <w:rPr>
                <w:rFonts w:ascii="Arial" w:eastAsia="Times New Roman" w:hAnsi="Arial" w:cs="Arial"/>
                <w:color w:val="000000"/>
                <w:sz w:val="24"/>
                <w:szCs w:val="24"/>
                <w:lang w:eastAsia="ru-RU"/>
              </w:rPr>
              <w:lastRenderedPageBreak/>
              <w:t>2021 году - 88 семей.</w:t>
            </w: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609,00</w:t>
            </w:r>
          </w:p>
        </w:tc>
        <w:tc>
          <w:tcPr>
            <w:tcW w:w="311"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1.3</w:t>
            </w:r>
          </w:p>
        </w:tc>
        <w:tc>
          <w:tcPr>
            <w:tcW w:w="725"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488" w:type="pct"/>
          </w:tcPr>
          <w:p w:rsidR="00BE5E2A" w:rsidRPr="002A61A0" w:rsidRDefault="00BE5E2A" w:rsidP="008A5370">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01.01.2018 - 31.12.2022</w:t>
            </w: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2A61A0">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311"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noWrap/>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131"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Итого</w:t>
            </w:r>
          </w:p>
        </w:tc>
        <w:tc>
          <w:tcPr>
            <w:tcW w:w="412" w:type="pct"/>
            <w:vMerge/>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311"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hideMark/>
          </w:tcPr>
          <w:p w:rsidR="00BE5E2A" w:rsidRPr="002A61A0" w:rsidRDefault="00BE5E2A"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2A61A0"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2259" w:type="pct"/>
            <w:gridSpan w:val="5"/>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sz w:val="24"/>
                <w:szCs w:val="24"/>
                <w:lang w:eastAsia="ru-RU"/>
              </w:rPr>
              <w:t>ИТОГО ПО ПОДПРОГРАММЕ</w:t>
            </w:r>
          </w:p>
        </w:tc>
        <w:tc>
          <w:tcPr>
            <w:tcW w:w="311"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43 582.00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8 970.00</w:t>
            </w:r>
          </w:p>
        </w:tc>
        <w:tc>
          <w:tcPr>
            <w:tcW w:w="265"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12 050.0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11 281.0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11 281.0</w:t>
            </w:r>
          </w:p>
        </w:tc>
        <w:tc>
          <w:tcPr>
            <w:tcW w:w="233"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hideMark/>
          </w:tcPr>
          <w:p w:rsidR="00C20FE4" w:rsidRPr="002A61A0"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2A61A0" w:rsidRDefault="00C20FE4"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2259" w:type="pct"/>
            <w:gridSpan w:val="5"/>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sz w:val="24"/>
                <w:szCs w:val="24"/>
                <w:lang w:eastAsia="ru-RU"/>
              </w:rPr>
              <w:t>Средства бюджета Московской области</w:t>
            </w:r>
          </w:p>
        </w:tc>
        <w:tc>
          <w:tcPr>
            <w:tcW w:w="311"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43 582.00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8 970.00</w:t>
            </w:r>
          </w:p>
        </w:tc>
        <w:tc>
          <w:tcPr>
            <w:tcW w:w="265"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12 050.0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11 281.0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11 281.0</w:t>
            </w:r>
          </w:p>
        </w:tc>
        <w:tc>
          <w:tcPr>
            <w:tcW w:w="233"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hideMark/>
          </w:tcPr>
          <w:p w:rsidR="00C20FE4" w:rsidRPr="002A61A0"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2A61A0" w:rsidRDefault="00C20FE4"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2A61A0" w:rsidTr="002A61A0">
        <w:trPr>
          <w:trHeight w:val="20"/>
        </w:trPr>
        <w:tc>
          <w:tcPr>
            <w:tcW w:w="2259" w:type="pct"/>
            <w:gridSpan w:val="5"/>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sz w:val="24"/>
                <w:szCs w:val="24"/>
                <w:lang w:eastAsia="ru-RU"/>
              </w:rPr>
              <w:lastRenderedPageBreak/>
              <w:t>Средства бюджета городского округа Люберцы</w:t>
            </w:r>
          </w:p>
        </w:tc>
        <w:tc>
          <w:tcPr>
            <w:tcW w:w="311"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5"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64"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233" w:type="pct"/>
            <w:shd w:val="clear" w:color="auto" w:fill="auto"/>
            <w:hideMark/>
          </w:tcPr>
          <w:p w:rsidR="00C20FE4" w:rsidRPr="002A61A0" w:rsidRDefault="00C20FE4" w:rsidP="00BD548A">
            <w:pPr>
              <w:spacing w:after="0" w:line="240" w:lineRule="auto"/>
              <w:ind w:left="-57" w:right="-57"/>
              <w:jc w:val="center"/>
              <w:rPr>
                <w:rFonts w:ascii="Arial" w:hAnsi="Arial" w:cs="Arial"/>
                <w:color w:val="000000"/>
                <w:sz w:val="24"/>
                <w:szCs w:val="24"/>
                <w:lang w:eastAsia="ru-RU"/>
              </w:rPr>
            </w:pPr>
            <w:r w:rsidRPr="002A61A0">
              <w:rPr>
                <w:rFonts w:ascii="Arial" w:hAnsi="Arial" w:cs="Arial"/>
                <w:color w:val="000000"/>
                <w:sz w:val="24"/>
                <w:szCs w:val="24"/>
                <w:lang w:eastAsia="ru-RU"/>
              </w:rPr>
              <w:t>0,00</w:t>
            </w:r>
          </w:p>
        </w:tc>
        <w:tc>
          <w:tcPr>
            <w:tcW w:w="535" w:type="pct"/>
            <w:hideMark/>
          </w:tcPr>
          <w:p w:rsidR="00C20FE4" w:rsidRPr="002A61A0"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2A61A0" w:rsidRDefault="00C20FE4" w:rsidP="00BD548A">
            <w:pPr>
              <w:spacing w:after="0" w:line="240" w:lineRule="auto"/>
              <w:ind w:left="-57" w:right="-57"/>
              <w:jc w:val="center"/>
              <w:rPr>
                <w:rFonts w:ascii="Arial" w:eastAsia="Times New Roman" w:hAnsi="Arial" w:cs="Arial"/>
                <w:color w:val="000000"/>
                <w:sz w:val="24"/>
                <w:szCs w:val="24"/>
                <w:lang w:eastAsia="ru-RU"/>
              </w:rPr>
            </w:pPr>
          </w:p>
        </w:tc>
      </w:tr>
    </w:tbl>
    <w:p w:rsidR="00C855F4" w:rsidRPr="002A61A0" w:rsidRDefault="00C855F4" w:rsidP="00C855F4">
      <w:pPr>
        <w:rPr>
          <w:rFonts w:ascii="Arial" w:eastAsia="Times New Roman" w:hAnsi="Arial" w:cs="Arial"/>
          <w:sz w:val="24"/>
          <w:szCs w:val="24"/>
        </w:rPr>
        <w:sectPr w:rsidR="00C855F4" w:rsidRPr="002A61A0" w:rsidSect="00884D5B">
          <w:pgSz w:w="16838" w:h="11906" w:orient="landscape"/>
          <w:pgMar w:top="850" w:right="1134" w:bottom="1560" w:left="1134" w:header="708" w:footer="708" w:gutter="0"/>
          <w:cols w:space="708"/>
          <w:docGrid w:linePitch="360"/>
        </w:sectPr>
      </w:pPr>
    </w:p>
    <w:p w:rsidR="00C855F4" w:rsidRPr="002A61A0" w:rsidRDefault="00C855F4" w:rsidP="00C855F4">
      <w:pPr>
        <w:spacing w:after="0" w:line="240" w:lineRule="auto"/>
        <w:jc w:val="right"/>
        <w:rPr>
          <w:rFonts w:ascii="Arial" w:eastAsia="Times New Roman" w:hAnsi="Arial" w:cs="Arial"/>
          <w:sz w:val="24"/>
          <w:szCs w:val="24"/>
        </w:rPr>
      </w:pPr>
      <w:r w:rsidRPr="002A61A0">
        <w:rPr>
          <w:rFonts w:ascii="Arial" w:eastAsia="Times New Roman" w:hAnsi="Arial" w:cs="Arial"/>
          <w:sz w:val="24"/>
          <w:szCs w:val="24"/>
        </w:rPr>
        <w:lastRenderedPageBreak/>
        <w:t>Приложение № 2</w:t>
      </w:r>
    </w:p>
    <w:p w:rsidR="00C855F4" w:rsidRPr="002A61A0" w:rsidRDefault="00C855F4" w:rsidP="00C855F4">
      <w:pPr>
        <w:spacing w:after="0" w:line="240" w:lineRule="auto"/>
        <w:jc w:val="right"/>
        <w:rPr>
          <w:rFonts w:ascii="Arial" w:eastAsia="Times New Roman" w:hAnsi="Arial" w:cs="Arial"/>
          <w:sz w:val="24"/>
          <w:szCs w:val="24"/>
        </w:rPr>
      </w:pPr>
      <w:r w:rsidRPr="002A61A0">
        <w:rPr>
          <w:rFonts w:ascii="Arial" w:eastAsia="Times New Roman" w:hAnsi="Arial" w:cs="Arial"/>
          <w:sz w:val="24"/>
          <w:szCs w:val="24"/>
        </w:rPr>
        <w:t>к Программе</w:t>
      </w:r>
    </w:p>
    <w:p w:rsidR="00C855F4" w:rsidRPr="002A61A0" w:rsidRDefault="00C855F4" w:rsidP="00C855F4">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2A61A0" w:rsidRDefault="00C855F4" w:rsidP="00C855F4">
      <w:pPr>
        <w:spacing w:after="0" w:line="240" w:lineRule="auto"/>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2A61A0" w:rsidRDefault="00C855F4" w:rsidP="00C855F4">
      <w:pPr>
        <w:spacing w:after="0" w:line="240" w:lineRule="auto"/>
        <w:jc w:val="center"/>
        <w:rPr>
          <w:rFonts w:ascii="Arial" w:eastAsia="Times New Roman" w:hAnsi="Arial" w:cs="Arial"/>
          <w:sz w:val="24"/>
          <w:szCs w:val="24"/>
        </w:rPr>
      </w:pPr>
    </w:p>
    <w:tbl>
      <w:tblPr>
        <w:tblW w:w="16049" w:type="dxa"/>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996"/>
        <w:gridCol w:w="1932"/>
        <w:gridCol w:w="2939"/>
        <w:gridCol w:w="1512"/>
        <w:gridCol w:w="1049"/>
        <w:gridCol w:w="1415"/>
        <w:gridCol w:w="658"/>
        <w:gridCol w:w="699"/>
        <w:gridCol w:w="700"/>
        <w:gridCol w:w="686"/>
        <w:gridCol w:w="672"/>
        <w:gridCol w:w="1393"/>
      </w:tblGrid>
      <w:tr w:rsidR="00B71EEB" w:rsidRPr="002A61A0" w:rsidTr="002A61A0">
        <w:trPr>
          <w:trHeight w:val="20"/>
        </w:trPr>
        <w:tc>
          <w:tcPr>
            <w:tcW w:w="398" w:type="dxa"/>
            <w:vMerge w:val="restart"/>
            <w:vAlign w:val="center"/>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 </w:t>
            </w:r>
            <w:proofErr w:type="gramStart"/>
            <w:r w:rsidRPr="002A61A0">
              <w:rPr>
                <w:rFonts w:ascii="Arial" w:eastAsia="Times New Roman" w:hAnsi="Arial" w:cs="Arial"/>
                <w:color w:val="000000"/>
                <w:sz w:val="24"/>
                <w:szCs w:val="24"/>
                <w:lang w:eastAsia="ru-RU"/>
              </w:rPr>
              <w:t>п</w:t>
            </w:r>
            <w:proofErr w:type="gramEnd"/>
            <w:r w:rsidRPr="002A61A0">
              <w:rPr>
                <w:rFonts w:ascii="Arial" w:eastAsia="Times New Roman" w:hAnsi="Arial" w:cs="Arial"/>
                <w:color w:val="000000"/>
                <w:sz w:val="24"/>
                <w:szCs w:val="24"/>
                <w:lang w:eastAsia="ru-RU"/>
              </w:rPr>
              <w:t>/п</w:t>
            </w:r>
          </w:p>
        </w:tc>
        <w:tc>
          <w:tcPr>
            <w:tcW w:w="1996" w:type="dxa"/>
            <w:vMerge w:val="restart"/>
            <w:vAlign w:val="center"/>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Цели муниципальной программы</w:t>
            </w:r>
          </w:p>
        </w:tc>
        <w:tc>
          <w:tcPr>
            <w:tcW w:w="1932" w:type="dxa"/>
            <w:vMerge w:val="restart"/>
            <w:vAlign w:val="center"/>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Задачи, направленные на достижение цели</w:t>
            </w:r>
          </w:p>
        </w:tc>
        <w:tc>
          <w:tcPr>
            <w:tcW w:w="2939" w:type="dxa"/>
            <w:vMerge w:val="restart"/>
            <w:tcBorders>
              <w:right w:val="single" w:sz="4" w:space="0" w:color="auto"/>
            </w:tcBorders>
            <w:vAlign w:val="center"/>
            <w:hideMark/>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512" w:type="dxa"/>
            <w:vMerge w:val="restart"/>
            <w:tcBorders>
              <w:left w:val="single" w:sz="4" w:space="0" w:color="auto"/>
            </w:tcBorders>
            <w:vAlign w:val="center"/>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Тип показателя</w:t>
            </w:r>
          </w:p>
        </w:tc>
        <w:tc>
          <w:tcPr>
            <w:tcW w:w="1049" w:type="dxa"/>
            <w:vMerge w:val="restart"/>
            <w:vAlign w:val="center"/>
            <w:hideMark/>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Единица измерения</w:t>
            </w:r>
          </w:p>
        </w:tc>
        <w:tc>
          <w:tcPr>
            <w:tcW w:w="1415" w:type="dxa"/>
            <w:vMerge w:val="restart"/>
            <w:vAlign w:val="center"/>
            <w:hideMark/>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Базовое значение на начало реализации программы/</w:t>
            </w:r>
          </w:p>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подпрограммы</w:t>
            </w:r>
          </w:p>
        </w:tc>
        <w:tc>
          <w:tcPr>
            <w:tcW w:w="3415" w:type="dxa"/>
            <w:gridSpan w:val="5"/>
            <w:vAlign w:val="center"/>
            <w:hideMark/>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Планируемое значение по годам реализации</w:t>
            </w:r>
          </w:p>
        </w:tc>
        <w:tc>
          <w:tcPr>
            <w:tcW w:w="1393" w:type="dxa"/>
            <w:vMerge w:val="restart"/>
            <w:vAlign w:val="center"/>
          </w:tcPr>
          <w:p w:rsidR="009902CD" w:rsidRPr="002A61A0" w:rsidRDefault="009902CD"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B71EEB" w:rsidRPr="002A61A0" w:rsidTr="002A61A0">
        <w:trPr>
          <w:trHeight w:val="20"/>
        </w:trPr>
        <w:tc>
          <w:tcPr>
            <w:tcW w:w="398" w:type="dxa"/>
            <w:vMerge/>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p>
        </w:tc>
        <w:tc>
          <w:tcPr>
            <w:tcW w:w="1996" w:type="dxa"/>
            <w:vMerge/>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p>
        </w:tc>
        <w:tc>
          <w:tcPr>
            <w:tcW w:w="1932" w:type="dxa"/>
            <w:vMerge/>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p>
        </w:tc>
        <w:tc>
          <w:tcPr>
            <w:tcW w:w="2939" w:type="dxa"/>
            <w:vMerge/>
            <w:tcBorders>
              <w:right w:val="single" w:sz="4" w:space="0" w:color="auto"/>
            </w:tcBorders>
            <w:vAlign w:val="center"/>
            <w:hideMark/>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p>
        </w:tc>
        <w:tc>
          <w:tcPr>
            <w:tcW w:w="1512" w:type="dxa"/>
            <w:vMerge/>
            <w:tcBorders>
              <w:left w:val="single" w:sz="4" w:space="0" w:color="auto"/>
            </w:tcBorders>
            <w:vAlign w:val="center"/>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p>
        </w:tc>
        <w:tc>
          <w:tcPr>
            <w:tcW w:w="1049" w:type="dxa"/>
            <w:vMerge/>
            <w:vAlign w:val="center"/>
            <w:hideMark/>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p>
        </w:tc>
        <w:tc>
          <w:tcPr>
            <w:tcW w:w="1415" w:type="dxa"/>
            <w:vMerge/>
            <w:vAlign w:val="center"/>
            <w:hideMark/>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p>
        </w:tc>
        <w:tc>
          <w:tcPr>
            <w:tcW w:w="658"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2018</w:t>
            </w:r>
          </w:p>
        </w:tc>
        <w:tc>
          <w:tcPr>
            <w:tcW w:w="699"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2019</w:t>
            </w:r>
          </w:p>
        </w:tc>
        <w:tc>
          <w:tcPr>
            <w:tcW w:w="700"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2020</w:t>
            </w:r>
          </w:p>
        </w:tc>
        <w:tc>
          <w:tcPr>
            <w:tcW w:w="686" w:type="dxa"/>
            <w:noWrap/>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2021</w:t>
            </w:r>
          </w:p>
        </w:tc>
        <w:tc>
          <w:tcPr>
            <w:tcW w:w="672" w:type="dxa"/>
            <w:noWrap/>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2022</w:t>
            </w:r>
          </w:p>
        </w:tc>
        <w:tc>
          <w:tcPr>
            <w:tcW w:w="1393" w:type="dxa"/>
            <w:vMerge/>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p>
        </w:tc>
      </w:tr>
      <w:tr w:rsidR="00B71EEB" w:rsidRPr="002A61A0" w:rsidTr="002A61A0">
        <w:trPr>
          <w:trHeight w:val="20"/>
        </w:trPr>
        <w:tc>
          <w:tcPr>
            <w:tcW w:w="398" w:type="dxa"/>
            <w:vAlign w:val="center"/>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c>
          <w:tcPr>
            <w:tcW w:w="1996" w:type="dxa"/>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w:t>
            </w:r>
          </w:p>
        </w:tc>
        <w:tc>
          <w:tcPr>
            <w:tcW w:w="1932" w:type="dxa"/>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w:t>
            </w:r>
          </w:p>
        </w:tc>
        <w:tc>
          <w:tcPr>
            <w:tcW w:w="2939" w:type="dxa"/>
            <w:tcBorders>
              <w:right w:val="single" w:sz="4" w:space="0" w:color="auto"/>
            </w:tcBorders>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w:t>
            </w:r>
          </w:p>
        </w:tc>
        <w:tc>
          <w:tcPr>
            <w:tcW w:w="1512" w:type="dxa"/>
            <w:tcBorders>
              <w:left w:val="single" w:sz="4" w:space="0" w:color="auto"/>
            </w:tcBorders>
            <w:vAlign w:val="center"/>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w:t>
            </w:r>
          </w:p>
        </w:tc>
        <w:tc>
          <w:tcPr>
            <w:tcW w:w="1049"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w:t>
            </w:r>
          </w:p>
        </w:tc>
        <w:tc>
          <w:tcPr>
            <w:tcW w:w="1415"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w:t>
            </w:r>
          </w:p>
        </w:tc>
        <w:tc>
          <w:tcPr>
            <w:tcW w:w="658"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6</w:t>
            </w:r>
          </w:p>
        </w:tc>
        <w:tc>
          <w:tcPr>
            <w:tcW w:w="699"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7</w:t>
            </w:r>
          </w:p>
        </w:tc>
        <w:tc>
          <w:tcPr>
            <w:tcW w:w="700"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w:t>
            </w:r>
          </w:p>
        </w:tc>
        <w:tc>
          <w:tcPr>
            <w:tcW w:w="686"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9</w:t>
            </w:r>
          </w:p>
        </w:tc>
        <w:tc>
          <w:tcPr>
            <w:tcW w:w="672" w:type="dxa"/>
            <w:vAlign w:val="center"/>
            <w:hideMark/>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w:t>
            </w:r>
          </w:p>
        </w:tc>
        <w:tc>
          <w:tcPr>
            <w:tcW w:w="1393" w:type="dxa"/>
            <w:vAlign w:val="center"/>
          </w:tcPr>
          <w:p w:rsidR="00FE13EF" w:rsidRPr="002A61A0" w:rsidRDefault="00FE13EF"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11</w:t>
            </w:r>
          </w:p>
        </w:tc>
      </w:tr>
      <w:tr w:rsidR="00B71EEB" w:rsidRPr="002A61A0" w:rsidTr="002A61A0">
        <w:trPr>
          <w:trHeight w:val="20"/>
        </w:trPr>
        <w:tc>
          <w:tcPr>
            <w:tcW w:w="16049" w:type="dxa"/>
            <w:gridSpan w:val="13"/>
            <w:vAlign w:val="center"/>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B71EEB" w:rsidRPr="002A61A0" w:rsidTr="002A61A0">
        <w:trPr>
          <w:trHeight w:val="20"/>
        </w:trPr>
        <w:tc>
          <w:tcPr>
            <w:tcW w:w="16049" w:type="dxa"/>
            <w:gridSpan w:val="13"/>
            <w:vAlign w:val="center"/>
          </w:tcPr>
          <w:p w:rsidR="00FE13EF" w:rsidRPr="002A61A0" w:rsidRDefault="00FE13EF"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B71EEB" w:rsidRPr="002A61A0" w:rsidTr="002A61A0">
        <w:trPr>
          <w:trHeight w:val="20"/>
        </w:trPr>
        <w:tc>
          <w:tcPr>
            <w:tcW w:w="398" w:type="dxa"/>
          </w:tcPr>
          <w:p w:rsidR="00A70C4E" w:rsidRPr="002A61A0" w:rsidRDefault="00A70C4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A70C4E" w:rsidRPr="002A61A0" w:rsidRDefault="00A70C4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Merge w:val="restart"/>
            <w:vAlign w:val="center"/>
          </w:tcPr>
          <w:p w:rsidR="00A70C4E" w:rsidRPr="002A61A0" w:rsidRDefault="00A70C4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Совершенствование системы муниципальной службы городского округа Люберцы.</w:t>
            </w:r>
          </w:p>
        </w:tc>
        <w:tc>
          <w:tcPr>
            <w:tcW w:w="2939" w:type="dxa"/>
            <w:tcBorders>
              <w:right w:val="single" w:sz="4" w:space="0" w:color="auto"/>
            </w:tcBorders>
            <w:vAlign w:val="center"/>
            <w:hideMark/>
          </w:tcPr>
          <w:p w:rsidR="00A70C4E" w:rsidRPr="002A61A0" w:rsidRDefault="00A70C4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Среднегодовая численность постоянного населения</w:t>
            </w:r>
          </w:p>
        </w:tc>
        <w:tc>
          <w:tcPr>
            <w:tcW w:w="1512" w:type="dxa"/>
            <w:tcBorders>
              <w:left w:val="single" w:sz="4" w:space="0" w:color="auto"/>
            </w:tcBorders>
            <w:vAlign w:val="center"/>
          </w:tcPr>
          <w:p w:rsidR="00A70C4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Тысяча человек</w:t>
            </w:r>
          </w:p>
        </w:tc>
        <w:tc>
          <w:tcPr>
            <w:tcW w:w="1415" w:type="dxa"/>
            <w:shd w:val="clear" w:color="auto" w:fill="auto"/>
            <w:vAlign w:val="center"/>
            <w:hideMark/>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310,64</w:t>
            </w:r>
          </w:p>
        </w:tc>
        <w:tc>
          <w:tcPr>
            <w:tcW w:w="658" w:type="dxa"/>
            <w:shd w:val="clear" w:color="auto" w:fill="auto"/>
            <w:vAlign w:val="center"/>
            <w:hideMark/>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318,02</w:t>
            </w:r>
          </w:p>
        </w:tc>
        <w:tc>
          <w:tcPr>
            <w:tcW w:w="699" w:type="dxa"/>
            <w:shd w:val="clear" w:color="auto" w:fill="auto"/>
            <w:vAlign w:val="center"/>
            <w:hideMark/>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324,61</w:t>
            </w:r>
          </w:p>
        </w:tc>
        <w:tc>
          <w:tcPr>
            <w:tcW w:w="700" w:type="dxa"/>
            <w:shd w:val="clear" w:color="auto" w:fill="auto"/>
            <w:vAlign w:val="center"/>
            <w:hideMark/>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330,81</w:t>
            </w:r>
          </w:p>
        </w:tc>
        <w:tc>
          <w:tcPr>
            <w:tcW w:w="686" w:type="dxa"/>
            <w:shd w:val="clear" w:color="auto" w:fill="auto"/>
            <w:vAlign w:val="center"/>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337,10</w:t>
            </w:r>
          </w:p>
        </w:tc>
        <w:tc>
          <w:tcPr>
            <w:tcW w:w="672" w:type="dxa"/>
            <w:shd w:val="clear" w:color="auto" w:fill="auto"/>
            <w:vAlign w:val="center"/>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343,69</w:t>
            </w:r>
          </w:p>
        </w:tc>
        <w:tc>
          <w:tcPr>
            <w:tcW w:w="1393" w:type="dxa"/>
            <w:vAlign w:val="center"/>
          </w:tcPr>
          <w:p w:rsidR="00A70C4E" w:rsidRPr="002A61A0" w:rsidRDefault="00A70C4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398" w:type="dxa"/>
          </w:tcPr>
          <w:p w:rsidR="004C0F5E" w:rsidRPr="002A61A0"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Тысяча рублей</w:t>
            </w:r>
          </w:p>
        </w:tc>
        <w:tc>
          <w:tcPr>
            <w:tcW w:w="1415"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1270,6</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1277,4</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1253,5</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1243,4</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1235,8</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398" w:type="dxa"/>
          </w:tcPr>
          <w:p w:rsidR="004C0F5E" w:rsidRPr="002A61A0"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Развитие нормативной правовой базы городского </w:t>
            </w:r>
            <w:r w:rsidRPr="002A61A0">
              <w:rPr>
                <w:rFonts w:ascii="Arial" w:eastAsia="Times New Roman" w:hAnsi="Arial" w:cs="Arial"/>
                <w:color w:val="000000"/>
                <w:sz w:val="24"/>
                <w:szCs w:val="24"/>
                <w:lang w:eastAsia="ru-RU"/>
              </w:rPr>
              <w:lastRenderedPageBreak/>
              <w:t>округа Люберцы и методического обеспечения по вопросам муниципальной службы</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Доля разработанных нормативных правовых актов городского округа Люберцы от общего </w:t>
            </w:r>
            <w:r w:rsidRPr="002A61A0">
              <w:rPr>
                <w:rFonts w:ascii="Arial" w:eastAsia="Times New Roman" w:hAnsi="Arial" w:cs="Arial"/>
                <w:color w:val="000000"/>
                <w:sz w:val="24"/>
                <w:szCs w:val="24"/>
                <w:lang w:eastAsia="ru-RU"/>
              </w:rPr>
              <w:lastRenderedPageBreak/>
              <w:t>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w:t>
            </w:r>
          </w:p>
        </w:tc>
      </w:tr>
      <w:tr w:rsidR="00B71EEB" w:rsidRPr="002A61A0" w:rsidTr="002A61A0">
        <w:trPr>
          <w:trHeight w:val="20"/>
        </w:trPr>
        <w:tc>
          <w:tcPr>
            <w:tcW w:w="398" w:type="dxa"/>
          </w:tcPr>
          <w:p w:rsidR="004C0F5E" w:rsidRPr="002A61A0"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512" w:type="dxa"/>
            <w:tcBorders>
              <w:left w:val="single" w:sz="4" w:space="0" w:color="auto"/>
              <w:righ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w:t>
            </w:r>
          </w:p>
        </w:tc>
      </w:tr>
      <w:tr w:rsidR="00B71EEB" w:rsidRPr="002A61A0" w:rsidTr="002A61A0">
        <w:trPr>
          <w:trHeight w:val="20"/>
        </w:trPr>
        <w:tc>
          <w:tcPr>
            <w:tcW w:w="398" w:type="dxa"/>
          </w:tcPr>
          <w:p w:rsidR="004C0F5E" w:rsidRPr="002A61A0"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Совершенствование мотивации муниципальных служащих городского округа Люберцы.</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Лица, получающие муниципальную пенсию</w:t>
            </w:r>
          </w:p>
        </w:tc>
        <w:tc>
          <w:tcPr>
            <w:tcW w:w="1512" w:type="dxa"/>
            <w:tcBorders>
              <w:left w:val="single" w:sz="4" w:space="0" w:color="auto"/>
              <w:righ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Человек</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240</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255</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270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285</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300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315</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4</w:t>
            </w:r>
          </w:p>
        </w:tc>
      </w:tr>
      <w:tr w:rsidR="00B71EEB" w:rsidRPr="002A61A0" w:rsidTr="002A61A0">
        <w:trPr>
          <w:trHeight w:val="20"/>
        </w:trPr>
        <w:tc>
          <w:tcPr>
            <w:tcW w:w="398" w:type="dxa"/>
          </w:tcPr>
          <w:p w:rsidR="004C0F5E" w:rsidRPr="002A61A0" w:rsidRDefault="004C0F5E" w:rsidP="00B71EEB">
            <w:pPr>
              <w:numPr>
                <w:ilvl w:val="0"/>
                <w:numId w:val="15"/>
              </w:numPr>
              <w:spacing w:after="0" w:line="240" w:lineRule="auto"/>
              <w:ind w:left="-57" w:right="-57" w:firstLine="0"/>
              <w:rPr>
                <w:rFonts w:ascii="Arial" w:eastAsiaTheme="minorEastAsia" w:hAnsi="Arial" w:cs="Arial"/>
                <w:color w:val="000000"/>
                <w:sz w:val="24"/>
                <w:szCs w:val="24"/>
              </w:rPr>
            </w:pPr>
          </w:p>
        </w:tc>
        <w:tc>
          <w:tcPr>
            <w:tcW w:w="1996"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Совершенствование профессионального развития муниципальных служащих городского округа </w:t>
            </w:r>
            <w:r w:rsidRPr="002A61A0">
              <w:rPr>
                <w:rFonts w:ascii="Arial" w:eastAsia="Times New Roman" w:hAnsi="Arial" w:cs="Arial"/>
                <w:color w:val="000000"/>
                <w:sz w:val="24"/>
                <w:szCs w:val="24"/>
                <w:lang w:eastAsia="ru-RU"/>
              </w:rPr>
              <w:lastRenderedPageBreak/>
              <w:t>Люберцы.</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Доля присвоенных классных чинов муниципальным служащим городского округа Люберцы, успешно сдавшим квалификационный экзамен, от общего </w:t>
            </w:r>
            <w:r w:rsidRPr="002A61A0">
              <w:rPr>
                <w:rFonts w:ascii="Arial" w:eastAsia="Times New Roman" w:hAnsi="Arial" w:cs="Arial"/>
                <w:color w:val="000000"/>
                <w:sz w:val="24"/>
                <w:szCs w:val="24"/>
                <w:lang w:eastAsia="ru-RU"/>
              </w:rPr>
              <w:lastRenderedPageBreak/>
              <w:t>числа муниципальных служащих сдававших квалификационный экзамен</w:t>
            </w:r>
          </w:p>
        </w:tc>
        <w:tc>
          <w:tcPr>
            <w:tcW w:w="1512" w:type="dxa"/>
            <w:tcBorders>
              <w:righ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Показатель муниципальной программы</w:t>
            </w:r>
          </w:p>
        </w:tc>
        <w:tc>
          <w:tcPr>
            <w:tcW w:w="1049" w:type="dxa"/>
            <w:tcBorders>
              <w:left w:val="single" w:sz="4" w:space="0" w:color="auto"/>
            </w:tcBorders>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w:t>
            </w:r>
          </w:p>
        </w:tc>
      </w:tr>
      <w:tr w:rsidR="00B71EEB" w:rsidRPr="002A61A0" w:rsidTr="002A61A0">
        <w:trPr>
          <w:trHeight w:val="20"/>
        </w:trPr>
        <w:tc>
          <w:tcPr>
            <w:tcW w:w="398" w:type="dxa"/>
          </w:tcPr>
          <w:p w:rsidR="004C0F5E" w:rsidRPr="002A61A0"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Человек</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не менее 10</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не менее 10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не менее 10</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не менее 10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не менее 10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w:t>
            </w:r>
          </w:p>
        </w:tc>
      </w:tr>
      <w:tr w:rsidR="00B71EEB" w:rsidRPr="002A61A0" w:rsidTr="002A61A0">
        <w:trPr>
          <w:trHeight w:val="20"/>
        </w:trPr>
        <w:tc>
          <w:tcPr>
            <w:tcW w:w="398" w:type="dxa"/>
          </w:tcPr>
          <w:p w:rsidR="004C0F5E" w:rsidRPr="002A61A0"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5</w:t>
            </w:r>
          </w:p>
        </w:tc>
      </w:tr>
      <w:tr w:rsidR="00B71EEB" w:rsidRPr="002A61A0" w:rsidTr="002A61A0">
        <w:trPr>
          <w:trHeight w:val="20"/>
        </w:trPr>
        <w:tc>
          <w:tcPr>
            <w:tcW w:w="16049" w:type="dxa"/>
            <w:gridSpan w:val="13"/>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Подпрограмма 2. Управления муниципальными финансами </w:t>
            </w:r>
          </w:p>
        </w:tc>
      </w:tr>
      <w:tr w:rsidR="00B71EEB" w:rsidRPr="002A61A0" w:rsidTr="002A61A0">
        <w:trPr>
          <w:trHeight w:val="20"/>
        </w:trPr>
        <w:tc>
          <w:tcPr>
            <w:tcW w:w="398" w:type="dxa"/>
          </w:tcPr>
          <w:p w:rsidR="004C0F5E" w:rsidRPr="002A61A0" w:rsidRDefault="004C0F5E" w:rsidP="00B71EEB">
            <w:pPr>
              <w:numPr>
                <w:ilvl w:val="0"/>
                <w:numId w:val="16"/>
              </w:numPr>
              <w:spacing w:after="0" w:line="240" w:lineRule="auto"/>
              <w:ind w:left="-57" w:right="-57"/>
              <w:contextualSpacing/>
              <w:rPr>
                <w:rFonts w:ascii="Arial" w:eastAsiaTheme="minorEastAsia" w:hAnsi="Arial" w:cs="Arial"/>
                <w:color w:val="000000"/>
                <w:sz w:val="24"/>
                <w:szCs w:val="24"/>
              </w:rPr>
            </w:pPr>
          </w:p>
        </w:tc>
        <w:tc>
          <w:tcPr>
            <w:tcW w:w="1996"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Обеспечение сбалансированности и устойчивости бюджета муниципального образования городской округ Люберцы Московской </w:t>
            </w:r>
            <w:r w:rsidRPr="002A61A0">
              <w:rPr>
                <w:rFonts w:ascii="Arial" w:eastAsia="Times New Roman" w:hAnsi="Arial" w:cs="Arial"/>
                <w:color w:val="000000"/>
                <w:sz w:val="24"/>
                <w:szCs w:val="24"/>
                <w:lang w:eastAsia="ru-RU"/>
              </w:rPr>
              <w:lastRenderedPageBreak/>
              <w:t>области.</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Исполнение бюджета муниципального образования по налоговым и неналоговым доходам к первоначально утвержденному уровню</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658"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398" w:type="dxa"/>
          </w:tcPr>
          <w:p w:rsidR="004C0F5E" w:rsidRPr="002A61A0"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Ежегодное снижение доли просроченной кредиторской задолженности в расходах бюджета муниципального образования</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w:t>
            </w:r>
          </w:p>
        </w:tc>
      </w:tr>
      <w:tr w:rsidR="00B71EEB" w:rsidRPr="002A61A0" w:rsidTr="002A61A0">
        <w:trPr>
          <w:trHeight w:val="20"/>
        </w:trPr>
        <w:tc>
          <w:tcPr>
            <w:tcW w:w="398" w:type="dxa"/>
          </w:tcPr>
          <w:p w:rsidR="004C0F5E" w:rsidRPr="002A61A0"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да/нет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да</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да</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да</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да</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да</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2</w:t>
            </w:r>
          </w:p>
        </w:tc>
      </w:tr>
      <w:tr w:rsidR="00B71EEB" w:rsidRPr="002A61A0" w:rsidTr="002A61A0">
        <w:trPr>
          <w:trHeight w:val="20"/>
        </w:trPr>
        <w:tc>
          <w:tcPr>
            <w:tcW w:w="398" w:type="dxa"/>
          </w:tcPr>
          <w:p w:rsidR="004C0F5E" w:rsidRPr="002A61A0"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5D62C0" w:rsidRPr="002A61A0" w:rsidRDefault="005D62C0" w:rsidP="00B71EEB">
            <w:pPr>
              <w:spacing w:after="0" w:line="240" w:lineRule="auto"/>
              <w:ind w:left="-57" w:right="-57"/>
              <w:rPr>
                <w:rFonts w:ascii="Arial" w:eastAsia="Times New Roman" w:hAnsi="Arial" w:cs="Arial"/>
                <w:color w:val="000000"/>
                <w:sz w:val="24"/>
                <w:szCs w:val="24"/>
                <w:lang w:eastAsia="ru-RU"/>
              </w:rPr>
            </w:pP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398" w:type="dxa"/>
          </w:tcPr>
          <w:p w:rsidR="004C0F5E" w:rsidRPr="002A61A0"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Повышение качества </w:t>
            </w:r>
            <w:r w:rsidRPr="002A61A0">
              <w:rPr>
                <w:rFonts w:ascii="Arial" w:eastAsia="Times New Roman" w:hAnsi="Arial" w:cs="Arial"/>
                <w:color w:val="000000"/>
                <w:sz w:val="24"/>
                <w:szCs w:val="24"/>
                <w:lang w:eastAsia="ru-RU"/>
              </w:rPr>
              <w:lastRenderedPageBreak/>
              <w:t>управления муниципальными финансами.</w:t>
            </w:r>
          </w:p>
        </w:tc>
        <w:tc>
          <w:tcPr>
            <w:tcW w:w="1932" w:type="dxa"/>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Совершенствование системы </w:t>
            </w:r>
            <w:r w:rsidRPr="002A61A0">
              <w:rPr>
                <w:rFonts w:ascii="Arial" w:eastAsia="Times New Roman" w:hAnsi="Arial" w:cs="Arial"/>
                <w:color w:val="000000"/>
                <w:sz w:val="24"/>
                <w:szCs w:val="24"/>
                <w:lang w:eastAsia="ru-RU"/>
              </w:rPr>
              <w:lastRenderedPageBreak/>
              <w:t>управление муниципальным долгом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Отношение объема муниципального  долга к  </w:t>
            </w:r>
            <w:r w:rsidRPr="002A61A0">
              <w:rPr>
                <w:rFonts w:ascii="Arial" w:eastAsia="Times New Roman" w:hAnsi="Arial" w:cs="Arial"/>
                <w:color w:val="000000"/>
                <w:sz w:val="24"/>
                <w:szCs w:val="24"/>
                <w:lang w:eastAsia="ru-RU"/>
              </w:rPr>
              <w:lastRenderedPageBreak/>
              <w:t>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Показатель муниципаль</w:t>
            </w:r>
            <w:r w:rsidRPr="002A61A0">
              <w:rPr>
                <w:rFonts w:ascii="Arial" w:eastAsia="Times New Roman" w:hAnsi="Arial" w:cs="Arial"/>
                <w:color w:val="000000"/>
                <w:sz w:val="24"/>
                <w:szCs w:val="24"/>
                <w:lang w:eastAsia="ru-RU"/>
              </w:rPr>
              <w:lastRenderedPageBreak/>
              <w:t>ной программы</w:t>
            </w:r>
          </w:p>
        </w:tc>
        <w:tc>
          <w:tcPr>
            <w:tcW w:w="1049" w:type="dxa"/>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3</w:t>
            </w:r>
          </w:p>
        </w:tc>
      </w:tr>
      <w:tr w:rsidR="00B71EEB" w:rsidRPr="002A61A0" w:rsidTr="002A61A0">
        <w:trPr>
          <w:trHeight w:val="20"/>
        </w:trPr>
        <w:tc>
          <w:tcPr>
            <w:tcW w:w="398" w:type="dxa"/>
          </w:tcPr>
          <w:p w:rsidR="004C0F5E" w:rsidRPr="002A61A0"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Приоритетный целевой показатель</w:t>
            </w:r>
          </w:p>
        </w:tc>
        <w:tc>
          <w:tcPr>
            <w:tcW w:w="1049" w:type="dxa"/>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Коэффициент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0,11</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0,10</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0,09</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0,08</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0,07</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16049" w:type="dxa"/>
            <w:gridSpan w:val="13"/>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Подпрограмма 3. Организация муниципального управления </w:t>
            </w:r>
          </w:p>
        </w:tc>
      </w:tr>
      <w:tr w:rsidR="00B71EEB" w:rsidRPr="002A61A0" w:rsidTr="002A61A0">
        <w:trPr>
          <w:trHeight w:val="20"/>
        </w:trPr>
        <w:tc>
          <w:tcPr>
            <w:tcW w:w="398" w:type="dxa"/>
          </w:tcPr>
          <w:p w:rsidR="004C0F5E" w:rsidRPr="002A61A0" w:rsidRDefault="004C0F5E" w:rsidP="005D62C0">
            <w:pPr>
              <w:numPr>
                <w:ilvl w:val="0"/>
                <w:numId w:val="17"/>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w:t>
            </w:r>
            <w:r w:rsidRPr="002A61A0">
              <w:rPr>
                <w:rFonts w:ascii="Arial" w:eastAsia="Times New Roman" w:hAnsi="Arial" w:cs="Arial"/>
                <w:color w:val="000000"/>
                <w:sz w:val="24"/>
                <w:szCs w:val="24"/>
                <w:lang w:eastAsia="ru-RU"/>
              </w:rPr>
              <w:lastRenderedPageBreak/>
              <w:t>городского округа Люберцы Московской области.</w:t>
            </w:r>
          </w:p>
        </w:tc>
        <w:tc>
          <w:tcPr>
            <w:tcW w:w="1932"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Обеспечение деятельности администрации городского округа Люберцы.</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398" w:type="dxa"/>
          </w:tcPr>
          <w:p w:rsidR="004C0F5E" w:rsidRPr="002A61A0" w:rsidRDefault="004C0F5E" w:rsidP="00B71EEB">
            <w:pPr>
              <w:numPr>
                <w:ilvl w:val="0"/>
                <w:numId w:val="17"/>
              </w:numPr>
              <w:spacing w:after="0" w:line="240" w:lineRule="auto"/>
              <w:ind w:left="-57" w:right="-57" w:firstLine="0"/>
              <w:contextualSpacing/>
              <w:rPr>
                <w:rFonts w:ascii="Arial" w:eastAsiaTheme="minorEastAsia" w:hAnsi="Arial" w:cs="Arial"/>
                <w:color w:val="000000"/>
                <w:sz w:val="24"/>
                <w:szCs w:val="24"/>
              </w:rPr>
            </w:pPr>
          </w:p>
        </w:tc>
        <w:tc>
          <w:tcPr>
            <w:tcW w:w="1996"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Процент</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58"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9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700"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86"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672"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100,00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16049" w:type="dxa"/>
            <w:gridSpan w:val="13"/>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 xml:space="preserve">Подпрограмма 4. Предупреждение безнадзорности, правонарушений несовершеннолетних и защита их прав </w:t>
            </w:r>
          </w:p>
        </w:tc>
      </w:tr>
      <w:tr w:rsidR="00B71EEB" w:rsidRPr="002A61A0" w:rsidTr="002A61A0">
        <w:trPr>
          <w:trHeight w:val="20"/>
        </w:trPr>
        <w:tc>
          <w:tcPr>
            <w:tcW w:w="398" w:type="dxa"/>
          </w:tcPr>
          <w:p w:rsidR="004C0F5E" w:rsidRPr="002A61A0" w:rsidRDefault="004C0F5E" w:rsidP="005D62C0">
            <w:pPr>
              <w:numPr>
                <w:ilvl w:val="0"/>
                <w:numId w:val="18"/>
              </w:numPr>
              <w:spacing w:after="0" w:line="240" w:lineRule="auto"/>
              <w:ind w:left="-57" w:right="-57" w:firstLine="0"/>
              <w:contextualSpacing/>
              <w:rPr>
                <w:rFonts w:ascii="Arial" w:eastAsiaTheme="minorEastAsia" w:hAnsi="Arial" w:cs="Arial"/>
                <w:color w:val="000000"/>
                <w:sz w:val="24"/>
                <w:szCs w:val="24"/>
              </w:rPr>
            </w:pPr>
            <w:bookmarkStart w:id="10" w:name="_Hlk501941674"/>
          </w:p>
        </w:tc>
        <w:tc>
          <w:tcPr>
            <w:tcW w:w="1996"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Предупреждение безнадзорности и беспризорности, преступности и правонарушений несовершеннолетних.</w:t>
            </w:r>
          </w:p>
        </w:tc>
        <w:tc>
          <w:tcPr>
            <w:tcW w:w="1932" w:type="dxa"/>
            <w:vMerge w:val="restart"/>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w:t>
            </w:r>
            <w:r w:rsidRPr="002A61A0">
              <w:rPr>
                <w:rFonts w:ascii="Arial" w:eastAsia="Times New Roman" w:hAnsi="Arial" w:cs="Arial"/>
                <w:color w:val="000000"/>
                <w:sz w:val="24"/>
                <w:szCs w:val="24"/>
                <w:lang w:eastAsia="ru-RU"/>
              </w:rPr>
              <w:lastRenderedPageBreak/>
              <w:t>х, обеспечению защиты прав и законных интересов несовершеннолетних.</w:t>
            </w: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lastRenderedPageBreak/>
              <w:t>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Единица</w:t>
            </w:r>
          </w:p>
        </w:tc>
        <w:tc>
          <w:tcPr>
            <w:tcW w:w="1415"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164.00</w:t>
            </w:r>
          </w:p>
        </w:tc>
        <w:tc>
          <w:tcPr>
            <w:tcW w:w="658"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164.00</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164.00</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164.00</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163.00</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163.00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tr w:rsidR="00B71EEB" w:rsidRPr="002A61A0" w:rsidTr="002A61A0">
        <w:trPr>
          <w:trHeight w:val="20"/>
        </w:trPr>
        <w:tc>
          <w:tcPr>
            <w:tcW w:w="398" w:type="dxa"/>
          </w:tcPr>
          <w:p w:rsidR="004C0F5E" w:rsidRPr="002A61A0" w:rsidRDefault="004C0F5E" w:rsidP="00B71EEB">
            <w:pPr>
              <w:numPr>
                <w:ilvl w:val="0"/>
                <w:numId w:val="18"/>
              </w:numPr>
              <w:spacing w:after="0" w:line="240" w:lineRule="auto"/>
              <w:ind w:left="-57" w:right="-57" w:firstLine="0"/>
              <w:contextualSpacing/>
              <w:rPr>
                <w:rFonts w:ascii="Arial" w:eastAsiaTheme="minorEastAsia" w:hAnsi="Arial" w:cs="Arial"/>
                <w:color w:val="000000"/>
                <w:sz w:val="24"/>
                <w:szCs w:val="24"/>
              </w:rPr>
            </w:pPr>
            <w:bookmarkStart w:id="11" w:name="_Hlk501941761"/>
            <w:bookmarkEnd w:id="10"/>
          </w:p>
        </w:tc>
        <w:tc>
          <w:tcPr>
            <w:tcW w:w="1996"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2A61A0" w:rsidRDefault="004C0F5E" w:rsidP="00B71EEB">
            <w:pPr>
              <w:spacing w:after="0" w:line="240" w:lineRule="auto"/>
              <w:ind w:left="-57" w:right="-57"/>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Количество семей, вышедших из кризисного состояния</w:t>
            </w:r>
          </w:p>
        </w:tc>
        <w:tc>
          <w:tcPr>
            <w:tcW w:w="1512" w:type="dxa"/>
            <w:tcBorders>
              <w:left w:val="single" w:sz="4" w:space="0" w:color="auto"/>
            </w:tcBorders>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Единица</w:t>
            </w:r>
          </w:p>
        </w:tc>
        <w:tc>
          <w:tcPr>
            <w:tcW w:w="1415"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88.00</w:t>
            </w:r>
          </w:p>
        </w:tc>
        <w:tc>
          <w:tcPr>
            <w:tcW w:w="658"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88.00</w:t>
            </w:r>
          </w:p>
        </w:tc>
        <w:tc>
          <w:tcPr>
            <w:tcW w:w="699"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88.00</w:t>
            </w:r>
          </w:p>
        </w:tc>
        <w:tc>
          <w:tcPr>
            <w:tcW w:w="700"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88.00</w:t>
            </w:r>
          </w:p>
        </w:tc>
        <w:tc>
          <w:tcPr>
            <w:tcW w:w="686"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88.00</w:t>
            </w:r>
          </w:p>
        </w:tc>
        <w:tc>
          <w:tcPr>
            <w:tcW w:w="672"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88.00</w:t>
            </w:r>
          </w:p>
        </w:tc>
        <w:tc>
          <w:tcPr>
            <w:tcW w:w="1393" w:type="dxa"/>
            <w:vAlign w:val="center"/>
          </w:tcPr>
          <w:p w:rsidR="004C0F5E" w:rsidRPr="002A61A0" w:rsidRDefault="004C0F5E" w:rsidP="00B71EEB">
            <w:pPr>
              <w:spacing w:after="0" w:line="240" w:lineRule="auto"/>
              <w:ind w:left="-57" w:right="-57"/>
              <w:jc w:val="center"/>
              <w:rPr>
                <w:rFonts w:ascii="Arial" w:eastAsia="Times New Roman" w:hAnsi="Arial" w:cs="Arial"/>
                <w:color w:val="000000"/>
                <w:sz w:val="24"/>
                <w:szCs w:val="24"/>
                <w:lang w:eastAsia="ru-RU"/>
              </w:rPr>
            </w:pPr>
            <w:r w:rsidRPr="002A61A0">
              <w:rPr>
                <w:rFonts w:ascii="Arial" w:eastAsia="Times New Roman" w:hAnsi="Arial" w:cs="Arial"/>
                <w:color w:val="000000"/>
                <w:sz w:val="24"/>
                <w:szCs w:val="24"/>
                <w:lang w:eastAsia="ru-RU"/>
              </w:rPr>
              <w:t>1</w:t>
            </w:r>
          </w:p>
        </w:tc>
      </w:tr>
      <w:bookmarkEnd w:id="11"/>
    </w:tbl>
    <w:p w:rsidR="00C855F4" w:rsidRPr="002A61A0" w:rsidRDefault="00C855F4" w:rsidP="00C855F4">
      <w:pPr>
        <w:spacing w:after="0" w:line="240" w:lineRule="auto"/>
        <w:jc w:val="right"/>
        <w:rPr>
          <w:rFonts w:ascii="Arial" w:eastAsiaTheme="minorEastAsia" w:hAnsi="Arial" w:cs="Arial"/>
          <w:sz w:val="24"/>
          <w:szCs w:val="24"/>
          <w:lang w:eastAsia="ru-RU"/>
        </w:rPr>
        <w:sectPr w:rsidR="00C855F4" w:rsidRPr="002A61A0" w:rsidSect="001D7AD6">
          <w:pgSz w:w="16838" w:h="11906" w:orient="landscape"/>
          <w:pgMar w:top="850" w:right="1134" w:bottom="1276" w:left="1134" w:header="708" w:footer="708" w:gutter="0"/>
          <w:cols w:space="708"/>
          <w:docGrid w:linePitch="360"/>
        </w:sectPr>
      </w:pPr>
    </w:p>
    <w:p w:rsidR="00C855F4" w:rsidRPr="002A61A0" w:rsidRDefault="00C855F4" w:rsidP="00C855F4">
      <w:pPr>
        <w:spacing w:after="0" w:line="240" w:lineRule="auto"/>
        <w:jc w:val="right"/>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 xml:space="preserve">Приложение №3 </w:t>
      </w:r>
    </w:p>
    <w:p w:rsidR="00C855F4" w:rsidRPr="002A61A0" w:rsidRDefault="00C855F4" w:rsidP="00C855F4">
      <w:pPr>
        <w:spacing w:after="0" w:line="240" w:lineRule="auto"/>
        <w:jc w:val="right"/>
        <w:rPr>
          <w:rFonts w:ascii="Arial" w:eastAsiaTheme="minorEastAsia" w:hAnsi="Arial" w:cs="Arial"/>
          <w:sz w:val="24"/>
          <w:szCs w:val="24"/>
          <w:lang w:eastAsia="ru-RU"/>
        </w:rPr>
      </w:pPr>
      <w:r w:rsidRPr="002A61A0">
        <w:rPr>
          <w:rFonts w:ascii="Arial" w:eastAsiaTheme="minorEastAsia" w:hAnsi="Arial" w:cs="Arial"/>
          <w:sz w:val="24"/>
          <w:szCs w:val="24"/>
          <w:lang w:eastAsia="ru-RU"/>
        </w:rPr>
        <w:t>к Программе</w:t>
      </w:r>
    </w:p>
    <w:p w:rsidR="00C855F4" w:rsidRPr="002A61A0"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2A61A0">
        <w:rPr>
          <w:rFonts w:ascii="Arial" w:eastAsiaTheme="minorEastAsia" w:hAnsi="Arial" w:cs="Arial"/>
          <w:sz w:val="24"/>
          <w:szCs w:val="24"/>
        </w:rPr>
        <w:t xml:space="preserve">Методика </w:t>
      </w:r>
      <w:proofErr w:type="gramStart"/>
      <w:r w:rsidRPr="002A61A0">
        <w:rPr>
          <w:rFonts w:ascii="Arial" w:eastAsiaTheme="minorEastAsia" w:hAnsi="Arial" w:cs="Arial"/>
          <w:sz w:val="24"/>
          <w:szCs w:val="24"/>
        </w:rPr>
        <w:t>расчета значений показателей реализации подпрограммы</w:t>
      </w:r>
      <w:proofErr w:type="gramEnd"/>
    </w:p>
    <w:p w:rsidR="00C855F4" w:rsidRPr="002A61A0"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2A61A0">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2A61A0"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855F4" w:rsidRPr="002A61A0" w:rsidTr="00884D5B">
        <w:tc>
          <w:tcPr>
            <w:tcW w:w="675" w:type="dxa"/>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 </w:t>
            </w:r>
            <w:proofErr w:type="gramStart"/>
            <w:r w:rsidRPr="002A61A0">
              <w:rPr>
                <w:rFonts w:ascii="Arial" w:eastAsiaTheme="minorEastAsia" w:hAnsi="Arial" w:cs="Arial"/>
                <w:sz w:val="24"/>
                <w:szCs w:val="24"/>
                <w:lang w:eastAsia="ru-RU"/>
              </w:rPr>
              <w:t>п</w:t>
            </w:r>
            <w:proofErr w:type="gramEnd"/>
            <w:r w:rsidRPr="002A61A0">
              <w:rPr>
                <w:rFonts w:ascii="Arial" w:eastAsiaTheme="minorEastAsia" w:hAnsi="Arial" w:cs="Arial"/>
                <w:sz w:val="24"/>
                <w:szCs w:val="24"/>
                <w:lang w:eastAsia="ru-RU"/>
              </w:rPr>
              <w:t>/п</w:t>
            </w:r>
          </w:p>
        </w:tc>
        <w:tc>
          <w:tcPr>
            <w:tcW w:w="4962" w:type="dxa"/>
            <w:vAlign w:val="center"/>
          </w:tcPr>
          <w:p w:rsidR="00C855F4" w:rsidRPr="002A61A0" w:rsidRDefault="00C855F4" w:rsidP="004B0199">
            <w:pPr>
              <w:autoSpaceDE w:val="0"/>
              <w:autoSpaceDN w:val="0"/>
              <w:adjustRightInd w:val="0"/>
              <w:spacing w:after="0" w:line="240" w:lineRule="auto"/>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Наименование показателя</w:t>
            </w:r>
          </w:p>
        </w:tc>
        <w:tc>
          <w:tcPr>
            <w:tcW w:w="9639" w:type="dxa"/>
            <w:vAlign w:val="center"/>
          </w:tcPr>
          <w:p w:rsidR="00C855F4" w:rsidRPr="002A61A0" w:rsidRDefault="00C855F4" w:rsidP="004B0199">
            <w:pPr>
              <w:autoSpaceDE w:val="0"/>
              <w:autoSpaceDN w:val="0"/>
              <w:adjustRightInd w:val="0"/>
              <w:spacing w:after="0" w:line="240" w:lineRule="auto"/>
              <w:ind w:right="324"/>
              <w:jc w:val="center"/>
              <w:rPr>
                <w:rFonts w:ascii="Arial" w:eastAsiaTheme="minorEastAsia" w:hAnsi="Arial" w:cs="Arial"/>
                <w:sz w:val="24"/>
                <w:szCs w:val="24"/>
                <w:lang w:eastAsia="ru-RU"/>
              </w:rPr>
            </w:pPr>
            <w:r w:rsidRPr="002A61A0">
              <w:rPr>
                <w:rFonts w:ascii="Arial" w:eastAsiaTheme="minorEastAsia" w:hAnsi="Arial" w:cs="Arial"/>
                <w:sz w:val="24"/>
                <w:szCs w:val="24"/>
                <w:lang w:eastAsia="ru-RU"/>
              </w:rPr>
              <w:t>Методика расчета значений показателя</w:t>
            </w:r>
          </w:p>
        </w:tc>
      </w:tr>
      <w:tr w:rsidR="00C855F4" w:rsidRPr="002A61A0" w:rsidTr="00884D5B">
        <w:tc>
          <w:tcPr>
            <w:tcW w:w="675" w:type="dxa"/>
            <w:vAlign w:val="center"/>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1.</w:t>
            </w:r>
          </w:p>
        </w:tc>
        <w:tc>
          <w:tcPr>
            <w:tcW w:w="4962" w:type="dxa"/>
            <w:vAlign w:val="center"/>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п1</w:t>
            </w:r>
          </w:p>
          <w:p w:rsidR="00C855F4" w:rsidRPr="002A61A0" w:rsidRDefault="00C855F4" w:rsidP="00A60663">
            <w:pPr>
              <w:autoSpaceDE w:val="0"/>
              <w:autoSpaceDN w:val="0"/>
              <w:adjustRightInd w:val="0"/>
              <w:spacing w:after="0" w:line="240" w:lineRule="auto"/>
              <w:rPr>
                <w:rFonts w:ascii="Arial" w:eastAsiaTheme="minorEastAsia" w:hAnsi="Arial" w:cs="Arial"/>
                <w:color w:val="000000"/>
                <w:sz w:val="24"/>
                <w:szCs w:val="24"/>
              </w:rPr>
            </w:pPr>
            <w:r w:rsidRPr="002A61A0">
              <w:rPr>
                <w:rFonts w:ascii="Arial" w:eastAsiaTheme="minorEastAsia" w:hAnsi="Arial" w:cs="Arial"/>
                <w:color w:val="000000"/>
                <w:sz w:val="24"/>
                <w:szCs w:val="24"/>
              </w:rPr>
              <w:t>Среднегодовая численность постоянного населения</w:t>
            </w:r>
          </w:p>
        </w:tc>
        <w:tc>
          <w:tcPr>
            <w:tcW w:w="9639" w:type="dxa"/>
            <w:vAlign w:val="center"/>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Единица измерения - </w:t>
            </w:r>
            <w:r w:rsidRPr="002A61A0">
              <w:rPr>
                <w:rFonts w:ascii="Arial" w:eastAsiaTheme="minorEastAsia" w:hAnsi="Arial" w:cs="Arial"/>
                <w:color w:val="000000"/>
                <w:sz w:val="24"/>
                <w:szCs w:val="24"/>
              </w:rPr>
              <w:t>тысяча человек</w:t>
            </w:r>
            <w:r w:rsidRPr="002A61A0">
              <w:rPr>
                <w:rFonts w:ascii="Arial" w:eastAsiaTheme="minorEastAsia" w:hAnsi="Arial" w:cs="Arial"/>
                <w:color w:val="000000"/>
                <w:sz w:val="24"/>
                <w:szCs w:val="24"/>
                <w:lang w:eastAsia="ru-RU"/>
              </w:rPr>
              <w:t>.</w:t>
            </w: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sidRPr="002A61A0">
              <w:rPr>
                <w:rFonts w:ascii="Arial" w:eastAsiaTheme="minorEastAsia" w:hAnsi="Arial" w:cs="Arial"/>
                <w:sz w:val="24"/>
                <w:szCs w:val="24"/>
                <w:lang w:eastAsia="ru-RU"/>
              </w:rPr>
              <w:t>Мособлстата</w:t>
            </w:r>
            <w:proofErr w:type="spellEnd"/>
            <w:r w:rsidRPr="002A61A0">
              <w:rPr>
                <w:rFonts w:ascii="Arial" w:eastAsiaTheme="minorEastAsia" w:hAnsi="Arial" w:cs="Arial"/>
                <w:sz w:val="24"/>
                <w:szCs w:val="24"/>
                <w:lang w:eastAsia="ru-RU"/>
              </w:rPr>
              <w:t>.</w:t>
            </w:r>
          </w:p>
        </w:tc>
      </w:tr>
      <w:tr w:rsidR="00C855F4" w:rsidRPr="002A61A0" w:rsidTr="00884D5B">
        <w:tc>
          <w:tcPr>
            <w:tcW w:w="675" w:type="dxa"/>
            <w:vAlign w:val="center"/>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2.</w:t>
            </w:r>
          </w:p>
        </w:tc>
        <w:tc>
          <w:tcPr>
            <w:tcW w:w="4962" w:type="dxa"/>
            <w:vAlign w:val="center"/>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п2</w:t>
            </w:r>
          </w:p>
          <w:p w:rsidR="00C855F4" w:rsidRPr="002A61A0" w:rsidRDefault="00C855F4" w:rsidP="00A60663">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vAlign w:val="center"/>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Единица измерения - </w:t>
            </w:r>
            <w:r w:rsidRPr="002A61A0">
              <w:rPr>
                <w:rFonts w:ascii="Arial" w:eastAsiaTheme="minorEastAsia" w:hAnsi="Arial" w:cs="Arial"/>
                <w:sz w:val="24"/>
                <w:szCs w:val="24"/>
                <w:lang w:eastAsia="ru-RU"/>
              </w:rPr>
              <w:t>тысяча рублей</w:t>
            </w:r>
            <w:r w:rsidR="00AA3919" w:rsidRPr="002A61A0">
              <w:rPr>
                <w:rFonts w:ascii="Arial" w:eastAsiaTheme="minorEastAsia" w:hAnsi="Arial" w:cs="Arial"/>
                <w:sz w:val="24"/>
                <w:szCs w:val="24"/>
                <w:lang w:eastAsia="ru-RU"/>
              </w:rPr>
              <w:t>.</w:t>
            </w:r>
          </w:p>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п2</w:t>
            </w:r>
            <w:r w:rsidRPr="002A61A0">
              <w:rPr>
                <w:rFonts w:ascii="Arial" w:eastAsiaTheme="minorEastAsia" w:hAnsi="Arial" w:cs="Arial"/>
                <w:sz w:val="24"/>
                <w:szCs w:val="24"/>
                <w:lang w:eastAsia="ru-RU"/>
              </w:rPr>
              <w:t xml:space="preserve"> = </w:t>
            </w:r>
            <w:r w:rsidRPr="002A61A0">
              <w:rPr>
                <w:rFonts w:ascii="Arial" w:eastAsiaTheme="minorEastAsia" w:hAnsi="Arial" w:cs="Arial"/>
                <w:sz w:val="24"/>
                <w:szCs w:val="24"/>
                <w:lang w:val="en-US" w:eastAsia="ru-RU"/>
              </w:rPr>
              <w:t>B</w:t>
            </w:r>
            <w:r w:rsidRPr="002A61A0">
              <w:rPr>
                <w:rFonts w:ascii="Arial" w:eastAsiaTheme="minorEastAsia" w:hAnsi="Arial" w:cs="Arial"/>
                <w:sz w:val="24"/>
                <w:szCs w:val="24"/>
                <w:lang w:eastAsia="ru-RU"/>
              </w:rPr>
              <w:t xml:space="preserve"> / </w:t>
            </w:r>
            <w:r w:rsidRPr="002A61A0">
              <w:rPr>
                <w:rFonts w:ascii="Arial" w:eastAsiaTheme="minorEastAsia" w:hAnsi="Arial" w:cs="Arial"/>
                <w:sz w:val="24"/>
                <w:szCs w:val="24"/>
                <w:lang w:val="en-US" w:eastAsia="ru-RU"/>
              </w:rPr>
              <w:t>N</w:t>
            </w:r>
            <w:r w:rsidRPr="002A61A0">
              <w:rPr>
                <w:rFonts w:ascii="Arial" w:eastAsiaTheme="minorEastAsia" w:hAnsi="Arial" w:cs="Arial"/>
                <w:sz w:val="24"/>
                <w:szCs w:val="24"/>
                <w:lang w:eastAsia="ru-RU"/>
              </w:rPr>
              <w:t>,</w:t>
            </w: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где,</w:t>
            </w: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B</w:t>
            </w:r>
            <w:r w:rsidRPr="002A61A0">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w:t>
            </w:r>
            <w:r w:rsidR="00394604" w:rsidRPr="002A61A0">
              <w:rPr>
                <w:rFonts w:ascii="Arial" w:eastAsiaTheme="minorEastAsia" w:hAnsi="Arial" w:cs="Arial"/>
                <w:sz w:val="24"/>
                <w:szCs w:val="24"/>
                <w:lang w:eastAsia="ru-RU"/>
              </w:rPr>
              <w:t xml:space="preserve">тысяча </w:t>
            </w:r>
            <w:r w:rsidRPr="002A61A0">
              <w:rPr>
                <w:rFonts w:ascii="Arial" w:eastAsiaTheme="minorEastAsia" w:hAnsi="Arial" w:cs="Arial"/>
                <w:sz w:val="24"/>
                <w:szCs w:val="24"/>
                <w:lang w:eastAsia="ru-RU"/>
              </w:rPr>
              <w:t>рублей;</w:t>
            </w:r>
          </w:p>
          <w:p w:rsidR="00394604" w:rsidRPr="002A61A0" w:rsidRDefault="00394604" w:rsidP="004B0199">
            <w:pPr>
              <w:autoSpaceDE w:val="0"/>
              <w:autoSpaceDN w:val="0"/>
              <w:adjustRightInd w:val="0"/>
              <w:spacing w:after="0" w:line="240" w:lineRule="auto"/>
              <w:rPr>
                <w:rFonts w:ascii="Arial" w:eastAsiaTheme="minorEastAsia" w:hAnsi="Arial" w:cs="Arial"/>
                <w:sz w:val="24"/>
                <w:szCs w:val="24"/>
                <w:lang w:eastAsia="ru-RU"/>
              </w:rPr>
            </w:pP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val="en-US" w:eastAsia="ru-RU"/>
              </w:rPr>
              <w:t>N</w:t>
            </w:r>
            <w:r w:rsidRPr="002A61A0">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D1615F" w:rsidRPr="002A61A0" w:rsidTr="00884D5B">
        <w:tc>
          <w:tcPr>
            <w:tcW w:w="675" w:type="dxa"/>
            <w:vAlign w:val="center"/>
          </w:tcPr>
          <w:p w:rsidR="00D1615F" w:rsidRPr="002A61A0"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3.</w:t>
            </w:r>
          </w:p>
        </w:tc>
        <w:tc>
          <w:tcPr>
            <w:tcW w:w="4962" w:type="dxa"/>
            <w:vAlign w:val="center"/>
          </w:tcPr>
          <w:p w:rsidR="00B058E8" w:rsidRPr="002A61A0" w:rsidRDefault="00B058E8" w:rsidP="00B058E8">
            <w:pPr>
              <w:autoSpaceDE w:val="0"/>
              <w:autoSpaceDN w:val="0"/>
              <w:adjustRightInd w:val="0"/>
              <w:spacing w:after="0" w:line="240" w:lineRule="auto"/>
              <w:rPr>
                <w:rFonts w:ascii="Arial" w:eastAsiaTheme="minorEastAsia" w:hAnsi="Arial" w:cs="Arial"/>
                <w:sz w:val="24"/>
                <w:szCs w:val="24"/>
                <w:vertAlign w:val="subscript"/>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п3</w:t>
            </w:r>
          </w:p>
          <w:p w:rsidR="00D1615F" w:rsidRPr="002A61A0" w:rsidRDefault="00376C95" w:rsidP="00AA391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Доля разработанных нормативных правовых актов </w:t>
            </w:r>
            <w:r w:rsidR="00F77F1B" w:rsidRPr="002A61A0">
              <w:rPr>
                <w:rFonts w:ascii="Arial" w:eastAsiaTheme="minorEastAsia" w:hAnsi="Arial" w:cs="Arial"/>
                <w:sz w:val="24"/>
                <w:szCs w:val="24"/>
                <w:lang w:eastAsia="ru-RU"/>
              </w:rPr>
              <w:t>г</w:t>
            </w:r>
            <w:r w:rsidRPr="002A61A0">
              <w:rPr>
                <w:rFonts w:ascii="Arial" w:eastAsiaTheme="minorEastAsia" w:hAnsi="Arial" w:cs="Arial"/>
                <w:sz w:val="24"/>
                <w:szCs w:val="24"/>
                <w:lang w:eastAsia="ru-RU"/>
              </w:rPr>
              <w:t>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vAlign w:val="center"/>
          </w:tcPr>
          <w:p w:rsidR="00AA3919" w:rsidRPr="002A61A0" w:rsidRDefault="00AA3919" w:rsidP="00AA391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Единица измерения - </w:t>
            </w:r>
            <w:r w:rsidRPr="002A61A0">
              <w:rPr>
                <w:rFonts w:ascii="Arial" w:eastAsiaTheme="minorEastAsia" w:hAnsi="Arial" w:cs="Arial"/>
                <w:sz w:val="24"/>
                <w:szCs w:val="24"/>
                <w:lang w:eastAsia="ru-RU"/>
              </w:rPr>
              <w:t>процент.</w:t>
            </w:r>
          </w:p>
          <w:p w:rsidR="00AA3919" w:rsidRPr="002A61A0" w:rsidRDefault="00AA3919" w:rsidP="00AA391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p>
          <w:p w:rsidR="00AA3919" w:rsidRPr="002A61A0"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Дрнпа</w:t>
            </w:r>
            <w:proofErr w:type="spellEnd"/>
            <w:r w:rsidRPr="002A61A0">
              <w:rPr>
                <w:rFonts w:ascii="Arial" w:eastAsiaTheme="minorEastAsia" w:hAnsi="Arial" w:cs="Arial"/>
                <w:sz w:val="24"/>
                <w:szCs w:val="24"/>
                <w:lang w:eastAsia="ru-RU"/>
              </w:rPr>
              <w:t xml:space="preserve"> = </w:t>
            </w:r>
            <w:proofErr w:type="spellStart"/>
            <w:r w:rsidRPr="002A61A0">
              <w:rPr>
                <w:rFonts w:ascii="Arial" w:eastAsiaTheme="minorEastAsia" w:hAnsi="Arial" w:cs="Arial"/>
                <w:sz w:val="24"/>
                <w:szCs w:val="24"/>
                <w:lang w:eastAsia="ru-RU"/>
              </w:rPr>
              <w:t>К</w:t>
            </w:r>
            <w:r w:rsidR="000D1A94" w:rsidRPr="002A61A0">
              <w:rPr>
                <w:rFonts w:ascii="Arial" w:eastAsiaTheme="minorEastAsia" w:hAnsi="Arial" w:cs="Arial"/>
                <w:sz w:val="24"/>
                <w:szCs w:val="24"/>
                <w:lang w:eastAsia="ru-RU"/>
              </w:rPr>
              <w:t>н</w:t>
            </w:r>
            <w:r w:rsidRPr="002A61A0">
              <w:rPr>
                <w:rFonts w:ascii="Arial" w:eastAsiaTheme="minorEastAsia" w:hAnsi="Arial" w:cs="Arial"/>
                <w:sz w:val="24"/>
                <w:szCs w:val="24"/>
                <w:lang w:eastAsia="ru-RU"/>
              </w:rPr>
              <w:t>па</w:t>
            </w:r>
            <w:proofErr w:type="spellEnd"/>
            <w:r w:rsidRPr="002A61A0">
              <w:rPr>
                <w:rFonts w:ascii="Arial" w:eastAsiaTheme="minorEastAsia" w:hAnsi="Arial" w:cs="Arial"/>
                <w:sz w:val="24"/>
                <w:szCs w:val="24"/>
                <w:lang w:eastAsia="ru-RU"/>
              </w:rPr>
              <w:t xml:space="preserve"> / </w:t>
            </w:r>
            <w:proofErr w:type="spellStart"/>
            <w:r w:rsidRPr="002A61A0">
              <w:rPr>
                <w:rFonts w:ascii="Arial" w:eastAsiaTheme="minorEastAsia" w:hAnsi="Arial" w:cs="Arial"/>
                <w:sz w:val="24"/>
                <w:szCs w:val="24"/>
                <w:lang w:eastAsia="ru-RU"/>
              </w:rPr>
              <w:t>Ок</w:t>
            </w:r>
            <w:r w:rsidR="000D1A94" w:rsidRPr="002A61A0">
              <w:rPr>
                <w:rFonts w:ascii="Arial" w:eastAsiaTheme="minorEastAsia" w:hAnsi="Arial" w:cs="Arial"/>
                <w:sz w:val="24"/>
                <w:szCs w:val="24"/>
                <w:lang w:eastAsia="ru-RU"/>
              </w:rPr>
              <w:t>н</w:t>
            </w:r>
            <w:r w:rsidRPr="002A61A0">
              <w:rPr>
                <w:rFonts w:ascii="Arial" w:eastAsiaTheme="minorEastAsia" w:hAnsi="Arial" w:cs="Arial"/>
                <w:sz w:val="24"/>
                <w:szCs w:val="24"/>
                <w:lang w:eastAsia="ru-RU"/>
              </w:rPr>
              <w:t>па</w:t>
            </w:r>
            <w:proofErr w:type="spellEnd"/>
            <w:r w:rsidRPr="002A61A0">
              <w:rPr>
                <w:rFonts w:ascii="Arial" w:eastAsiaTheme="minorEastAsia" w:hAnsi="Arial" w:cs="Arial"/>
                <w:sz w:val="24"/>
                <w:szCs w:val="24"/>
                <w:lang w:eastAsia="ru-RU"/>
              </w:rPr>
              <w:t xml:space="preserve"> x 100%, </w:t>
            </w:r>
          </w:p>
          <w:p w:rsidR="009923C9" w:rsidRPr="002A61A0" w:rsidRDefault="009923C9" w:rsidP="009923C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где:</w:t>
            </w:r>
          </w:p>
          <w:p w:rsidR="009923C9" w:rsidRPr="002A61A0"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Дрнпа</w:t>
            </w:r>
            <w:proofErr w:type="spellEnd"/>
            <w:r w:rsidRPr="002A61A0">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394604" w:rsidRPr="002A61A0" w:rsidRDefault="00394604" w:rsidP="009923C9">
            <w:pPr>
              <w:autoSpaceDE w:val="0"/>
              <w:autoSpaceDN w:val="0"/>
              <w:adjustRightInd w:val="0"/>
              <w:spacing w:after="0" w:line="240" w:lineRule="auto"/>
              <w:rPr>
                <w:rFonts w:ascii="Arial" w:eastAsiaTheme="minorEastAsia" w:hAnsi="Arial" w:cs="Arial"/>
                <w:sz w:val="24"/>
                <w:szCs w:val="24"/>
                <w:lang w:eastAsia="ru-RU"/>
              </w:rPr>
            </w:pPr>
          </w:p>
          <w:p w:rsidR="009923C9" w:rsidRPr="002A61A0"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Кнпа</w:t>
            </w:r>
            <w:proofErr w:type="spellEnd"/>
            <w:r w:rsidRPr="002A61A0">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r w:rsidR="00394604" w:rsidRPr="002A61A0">
              <w:rPr>
                <w:rFonts w:ascii="Arial" w:eastAsiaTheme="minorEastAsia" w:hAnsi="Arial" w:cs="Arial"/>
                <w:sz w:val="24"/>
                <w:szCs w:val="24"/>
                <w:lang w:eastAsia="ru-RU"/>
              </w:rPr>
              <w:t>, штук</w:t>
            </w:r>
            <w:r w:rsidRPr="002A61A0">
              <w:rPr>
                <w:rFonts w:ascii="Arial" w:eastAsiaTheme="minorEastAsia" w:hAnsi="Arial" w:cs="Arial"/>
                <w:sz w:val="24"/>
                <w:szCs w:val="24"/>
                <w:lang w:eastAsia="ru-RU"/>
              </w:rPr>
              <w:t>;</w:t>
            </w:r>
          </w:p>
          <w:p w:rsidR="00394604" w:rsidRPr="002A61A0" w:rsidRDefault="00394604" w:rsidP="009923C9">
            <w:pPr>
              <w:autoSpaceDE w:val="0"/>
              <w:autoSpaceDN w:val="0"/>
              <w:adjustRightInd w:val="0"/>
              <w:spacing w:after="0" w:line="240" w:lineRule="auto"/>
              <w:rPr>
                <w:rFonts w:ascii="Arial" w:eastAsiaTheme="minorEastAsia" w:hAnsi="Arial" w:cs="Arial"/>
                <w:sz w:val="24"/>
                <w:szCs w:val="24"/>
                <w:lang w:eastAsia="ru-RU"/>
              </w:rPr>
            </w:pPr>
          </w:p>
          <w:p w:rsidR="00AA3919" w:rsidRPr="002A61A0" w:rsidRDefault="009923C9" w:rsidP="00394604">
            <w:pPr>
              <w:autoSpaceDE w:val="0"/>
              <w:autoSpaceDN w:val="0"/>
              <w:adjustRightInd w:val="0"/>
              <w:spacing w:after="0" w:line="240" w:lineRule="auto"/>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Окнпа</w:t>
            </w:r>
            <w:proofErr w:type="spellEnd"/>
            <w:r w:rsidRPr="002A61A0">
              <w:rPr>
                <w:rFonts w:ascii="Arial" w:eastAsiaTheme="minorEastAsia" w:hAnsi="Arial" w:cs="Arial"/>
                <w:sz w:val="24"/>
                <w:szCs w:val="24"/>
                <w:lang w:eastAsia="ru-RU"/>
              </w:rPr>
              <w:t xml:space="preserve"> - общее количество норма</w:t>
            </w:r>
            <w:r w:rsidR="00277E29" w:rsidRPr="002A61A0">
              <w:rPr>
                <w:rFonts w:ascii="Arial" w:eastAsiaTheme="minorEastAsia" w:hAnsi="Arial" w:cs="Arial"/>
                <w:sz w:val="24"/>
                <w:szCs w:val="24"/>
                <w:lang w:eastAsia="ru-RU"/>
              </w:rPr>
              <w:t xml:space="preserve">тивных правовых актов,  предусмотренных ежегодным планом разработки нормативно правовых актов по вопросам </w:t>
            </w:r>
            <w:r w:rsidR="00277E29" w:rsidRPr="002A61A0">
              <w:rPr>
                <w:rFonts w:ascii="Arial" w:eastAsiaTheme="minorEastAsia" w:hAnsi="Arial" w:cs="Arial"/>
                <w:sz w:val="24"/>
                <w:szCs w:val="24"/>
                <w:lang w:eastAsia="ru-RU"/>
              </w:rPr>
              <w:lastRenderedPageBreak/>
              <w:t>муниципальной службы</w:t>
            </w:r>
            <w:r w:rsidR="00394604" w:rsidRPr="002A61A0">
              <w:rPr>
                <w:rFonts w:ascii="Arial" w:eastAsiaTheme="minorEastAsia" w:hAnsi="Arial" w:cs="Arial"/>
                <w:sz w:val="24"/>
                <w:szCs w:val="24"/>
                <w:lang w:eastAsia="ru-RU"/>
              </w:rPr>
              <w:t>, штук</w:t>
            </w:r>
            <w:r w:rsidR="00277E29" w:rsidRPr="002A61A0">
              <w:rPr>
                <w:rFonts w:ascii="Arial" w:eastAsiaTheme="minorEastAsia" w:hAnsi="Arial" w:cs="Arial"/>
                <w:sz w:val="24"/>
                <w:szCs w:val="24"/>
                <w:lang w:eastAsia="ru-RU"/>
              </w:rPr>
              <w:t>.</w:t>
            </w:r>
          </w:p>
        </w:tc>
      </w:tr>
      <w:tr w:rsidR="00C855F4" w:rsidRPr="002A61A0" w:rsidTr="00884D5B">
        <w:trPr>
          <w:trHeight w:val="277"/>
        </w:trPr>
        <w:tc>
          <w:tcPr>
            <w:tcW w:w="675" w:type="dxa"/>
            <w:vAlign w:val="center"/>
          </w:tcPr>
          <w:p w:rsidR="00C855F4" w:rsidRPr="002A61A0"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lastRenderedPageBreak/>
              <w:t>4</w:t>
            </w:r>
            <w:r w:rsidR="00C855F4" w:rsidRPr="002A61A0">
              <w:rPr>
                <w:rFonts w:ascii="Arial" w:eastAsiaTheme="minorEastAsia" w:hAnsi="Arial" w:cs="Arial"/>
                <w:sz w:val="24"/>
                <w:szCs w:val="24"/>
                <w:lang w:eastAsia="ru-RU"/>
              </w:rPr>
              <w:t>.</w:t>
            </w:r>
          </w:p>
        </w:tc>
        <w:tc>
          <w:tcPr>
            <w:tcW w:w="4962" w:type="dxa"/>
            <w:vAlign w:val="center"/>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 xml:space="preserve">п4 </w:t>
            </w:r>
          </w:p>
          <w:p w:rsidR="00C855F4" w:rsidRPr="002A61A0" w:rsidRDefault="00C855F4" w:rsidP="00394604">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9639" w:type="dxa"/>
            <w:vAlign w:val="center"/>
          </w:tcPr>
          <w:p w:rsidR="00394604" w:rsidRPr="002A61A0" w:rsidRDefault="00394604" w:rsidP="00394604">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394604" w:rsidRPr="002A61A0" w:rsidRDefault="00394604" w:rsidP="00394604">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p>
          <w:p w:rsidR="00C855F4"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п4</w:t>
            </w:r>
            <w:r w:rsidRPr="002A61A0">
              <w:rPr>
                <w:rFonts w:ascii="Arial" w:eastAsiaTheme="minorEastAsia" w:hAnsi="Arial" w:cs="Arial"/>
                <w:sz w:val="24"/>
                <w:szCs w:val="24"/>
                <w:lang w:eastAsia="ru-RU"/>
              </w:rPr>
              <w:t xml:space="preserve"> = Км / </w:t>
            </w:r>
            <w:proofErr w:type="spellStart"/>
            <w:r w:rsidRPr="002A61A0">
              <w:rPr>
                <w:rFonts w:ascii="Arial" w:eastAsiaTheme="minorEastAsia" w:hAnsi="Arial" w:cs="Arial"/>
                <w:sz w:val="24"/>
                <w:szCs w:val="24"/>
                <w:lang w:eastAsia="ru-RU"/>
              </w:rPr>
              <w:t>Вм</w:t>
            </w:r>
            <w:proofErr w:type="spellEnd"/>
            <w:r w:rsidRPr="002A61A0">
              <w:rPr>
                <w:rFonts w:ascii="Arial" w:eastAsiaTheme="minorEastAsia" w:hAnsi="Arial" w:cs="Arial"/>
                <w:sz w:val="24"/>
                <w:szCs w:val="24"/>
                <w:lang w:eastAsia="ru-RU"/>
              </w:rPr>
              <w:t xml:space="preserve"> x 100%,</w:t>
            </w:r>
          </w:p>
          <w:p w:rsidR="00C855F4"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где,</w:t>
            </w:r>
          </w:p>
          <w:p w:rsidR="00C855F4"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2A61A0">
              <w:rPr>
                <w:rFonts w:ascii="Arial" w:eastAsiaTheme="minorEastAsia" w:hAnsi="Arial" w:cs="Arial"/>
                <w:sz w:val="24"/>
                <w:szCs w:val="24"/>
                <w:lang w:eastAsia="ru-RU"/>
              </w:rPr>
              <w:t>Км</w:t>
            </w:r>
            <w:proofErr w:type="gramEnd"/>
            <w:r w:rsidRPr="002A61A0">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w:t>
            </w:r>
            <w:r w:rsidR="002D23F1" w:rsidRPr="002A61A0">
              <w:rPr>
                <w:rFonts w:ascii="Arial" w:eastAsiaTheme="minorEastAsia" w:hAnsi="Arial" w:cs="Arial"/>
                <w:sz w:val="24"/>
                <w:szCs w:val="24"/>
                <w:lang w:eastAsia="ru-RU"/>
              </w:rPr>
              <w:br/>
            </w:r>
            <w:r w:rsidRPr="002A61A0">
              <w:rPr>
                <w:rFonts w:ascii="Arial" w:eastAsiaTheme="minorEastAsia" w:hAnsi="Arial" w:cs="Arial"/>
                <w:sz w:val="24"/>
                <w:szCs w:val="24"/>
                <w:lang w:eastAsia="ru-RU"/>
              </w:rPr>
              <w:t>по кадровым вопросам</w:t>
            </w:r>
            <w:r w:rsidR="00AE6C0D" w:rsidRPr="002A61A0">
              <w:rPr>
                <w:rFonts w:ascii="Arial" w:eastAsiaTheme="minorEastAsia" w:hAnsi="Arial" w:cs="Arial"/>
                <w:sz w:val="24"/>
                <w:szCs w:val="24"/>
                <w:lang w:eastAsia="ru-RU"/>
              </w:rPr>
              <w:t>, штук</w:t>
            </w:r>
            <w:r w:rsidRPr="002A61A0">
              <w:rPr>
                <w:rFonts w:ascii="Arial" w:eastAsiaTheme="minorEastAsia" w:hAnsi="Arial" w:cs="Arial"/>
                <w:sz w:val="24"/>
                <w:szCs w:val="24"/>
                <w:lang w:eastAsia="ru-RU"/>
              </w:rPr>
              <w:t>;</w:t>
            </w:r>
          </w:p>
          <w:p w:rsidR="0003468A" w:rsidRPr="002A61A0" w:rsidRDefault="0003468A"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Вм</w:t>
            </w:r>
            <w:proofErr w:type="spellEnd"/>
            <w:r w:rsidRPr="002A61A0">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w:t>
            </w:r>
            <w:r w:rsidR="002D23F1" w:rsidRPr="002A61A0">
              <w:rPr>
                <w:rFonts w:ascii="Arial" w:eastAsiaTheme="minorEastAsia" w:hAnsi="Arial" w:cs="Arial"/>
                <w:sz w:val="24"/>
                <w:szCs w:val="24"/>
                <w:lang w:eastAsia="ru-RU"/>
              </w:rPr>
              <w:br/>
            </w:r>
            <w:r w:rsidRPr="002A61A0">
              <w:rPr>
                <w:rFonts w:ascii="Arial" w:eastAsiaTheme="minorEastAsia" w:hAnsi="Arial" w:cs="Arial"/>
                <w:sz w:val="24"/>
                <w:szCs w:val="24"/>
                <w:lang w:eastAsia="ru-RU"/>
              </w:rPr>
              <w:t>по кадровым вопросам</w:t>
            </w:r>
            <w:r w:rsidR="00AE6C0D" w:rsidRPr="002A61A0">
              <w:rPr>
                <w:rFonts w:ascii="Arial" w:eastAsiaTheme="minorEastAsia" w:hAnsi="Arial" w:cs="Arial"/>
                <w:sz w:val="24"/>
                <w:szCs w:val="24"/>
                <w:lang w:eastAsia="ru-RU"/>
              </w:rPr>
              <w:t>, штук</w:t>
            </w:r>
            <w:r w:rsidRPr="002A61A0">
              <w:rPr>
                <w:rFonts w:ascii="Arial" w:eastAsiaTheme="minorEastAsia" w:hAnsi="Arial" w:cs="Arial"/>
                <w:sz w:val="24"/>
                <w:szCs w:val="24"/>
                <w:lang w:eastAsia="ru-RU"/>
              </w:rPr>
              <w:t>.</w:t>
            </w:r>
          </w:p>
        </w:tc>
      </w:tr>
      <w:tr w:rsidR="00C855F4" w:rsidRPr="002A61A0" w:rsidTr="00884D5B">
        <w:trPr>
          <w:trHeight w:val="850"/>
        </w:trPr>
        <w:tc>
          <w:tcPr>
            <w:tcW w:w="675" w:type="dxa"/>
            <w:vAlign w:val="center"/>
          </w:tcPr>
          <w:p w:rsidR="00C855F4" w:rsidRPr="002A61A0"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5</w:t>
            </w:r>
            <w:r w:rsidR="00C855F4" w:rsidRPr="002A61A0">
              <w:rPr>
                <w:rFonts w:ascii="Arial" w:eastAsiaTheme="minorEastAsia" w:hAnsi="Arial" w:cs="Arial"/>
                <w:sz w:val="24"/>
                <w:szCs w:val="24"/>
                <w:lang w:eastAsia="ru-RU"/>
              </w:rPr>
              <w:t>.</w:t>
            </w:r>
          </w:p>
        </w:tc>
        <w:tc>
          <w:tcPr>
            <w:tcW w:w="4962" w:type="dxa"/>
            <w:vAlign w:val="center"/>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 xml:space="preserve">п5 </w:t>
            </w:r>
          </w:p>
          <w:p w:rsidR="00C855F4" w:rsidRPr="002A61A0" w:rsidRDefault="00C855F4" w:rsidP="003C33E2">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Лица, получающие муниципальную пенсию</w:t>
            </w:r>
          </w:p>
        </w:tc>
        <w:tc>
          <w:tcPr>
            <w:tcW w:w="9639" w:type="dxa"/>
            <w:vAlign w:val="center"/>
          </w:tcPr>
          <w:p w:rsidR="003C33E2" w:rsidRPr="002A61A0" w:rsidRDefault="003C33E2" w:rsidP="003C33E2">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человек.</w:t>
            </w:r>
          </w:p>
          <w:p w:rsidR="00C855F4" w:rsidRPr="002A61A0" w:rsidRDefault="003C33E2" w:rsidP="002A61A0">
            <w:pPr>
              <w:spacing w:after="0" w:line="240" w:lineRule="auto"/>
              <w:jc w:val="both"/>
              <w:rPr>
                <w:rFonts w:ascii="Arial" w:eastAsiaTheme="minorEastAsia" w:hAnsi="Arial" w:cs="Arial"/>
                <w:sz w:val="24"/>
                <w:szCs w:val="24"/>
                <w:lang w:eastAsia="ru-RU"/>
              </w:rPr>
            </w:pPr>
            <w:r w:rsidRPr="002A61A0">
              <w:rPr>
                <w:rFonts w:ascii="Arial" w:eastAsiaTheme="minorEastAsia" w:hAnsi="Arial" w:cs="Arial"/>
                <w:color w:val="000000"/>
                <w:sz w:val="24"/>
                <w:szCs w:val="24"/>
                <w:lang w:eastAsia="ru-RU"/>
              </w:rPr>
              <w:t xml:space="preserve">Значение показателя </w:t>
            </w:r>
            <w:r w:rsidR="00394604" w:rsidRPr="002A61A0">
              <w:rPr>
                <w:rFonts w:ascii="Arial" w:eastAsiaTheme="minorEastAsia" w:hAnsi="Arial" w:cs="Arial"/>
                <w:color w:val="000000"/>
                <w:sz w:val="24"/>
                <w:szCs w:val="24"/>
                <w:lang w:eastAsia="ru-RU"/>
              </w:rPr>
              <w:t xml:space="preserve">определяется как количество лиц, получающих муниципальную пенсию </w:t>
            </w:r>
            <w:r w:rsidR="00C855F4" w:rsidRPr="002A61A0">
              <w:rPr>
                <w:rFonts w:ascii="Arial" w:eastAsiaTheme="minorEastAsia" w:hAnsi="Arial" w:cs="Arial"/>
                <w:sz w:val="24"/>
                <w:szCs w:val="24"/>
                <w:lang w:eastAsia="ru-RU"/>
              </w:rPr>
              <w:t>в соответствии с постановлениями Главы городского округа Люберцы</w:t>
            </w:r>
            <w:r w:rsidR="002A61A0">
              <w:rPr>
                <w:rFonts w:ascii="Arial" w:eastAsiaTheme="minorEastAsia" w:hAnsi="Arial" w:cs="Arial"/>
                <w:sz w:val="24"/>
                <w:szCs w:val="24"/>
                <w:lang w:eastAsia="ru-RU"/>
              </w:rPr>
              <w:t xml:space="preserve"> </w:t>
            </w:r>
            <w:r w:rsidR="00C855F4" w:rsidRPr="002A61A0">
              <w:rPr>
                <w:rFonts w:ascii="Arial" w:eastAsiaTheme="minorEastAsia" w:hAnsi="Arial" w:cs="Arial"/>
                <w:sz w:val="24"/>
                <w:szCs w:val="24"/>
                <w:lang w:eastAsia="ru-RU"/>
              </w:rPr>
              <w:t>о назначении пенсии за выслугу лет</w:t>
            </w:r>
          </w:p>
        </w:tc>
      </w:tr>
      <w:tr w:rsidR="00C855F4" w:rsidRPr="002A61A0" w:rsidTr="00884D5B">
        <w:trPr>
          <w:trHeight w:val="850"/>
        </w:trPr>
        <w:tc>
          <w:tcPr>
            <w:tcW w:w="675" w:type="dxa"/>
            <w:vAlign w:val="center"/>
          </w:tcPr>
          <w:p w:rsidR="00C855F4" w:rsidRPr="002A61A0"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6</w:t>
            </w:r>
            <w:r w:rsidR="00C855F4" w:rsidRPr="002A61A0">
              <w:rPr>
                <w:rFonts w:ascii="Arial" w:eastAsiaTheme="minorEastAsia" w:hAnsi="Arial" w:cs="Arial"/>
                <w:sz w:val="24"/>
                <w:szCs w:val="24"/>
                <w:lang w:eastAsia="ru-RU"/>
              </w:rPr>
              <w:t>.</w:t>
            </w:r>
          </w:p>
        </w:tc>
        <w:tc>
          <w:tcPr>
            <w:tcW w:w="4962" w:type="dxa"/>
            <w:vAlign w:val="center"/>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 xml:space="preserve">п6 </w:t>
            </w:r>
          </w:p>
          <w:p w:rsidR="00C855F4" w:rsidRPr="002A61A0" w:rsidRDefault="00C855F4" w:rsidP="003C33E2">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vAlign w:val="center"/>
          </w:tcPr>
          <w:p w:rsidR="003C33E2" w:rsidRPr="002A61A0" w:rsidRDefault="003C33E2" w:rsidP="003C33E2">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3C33E2" w:rsidRPr="002A61A0" w:rsidRDefault="003C33E2" w:rsidP="003C33E2">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 xml:space="preserve">п6 = </w:t>
            </w:r>
            <w:proofErr w:type="spellStart"/>
            <w:r w:rsidRPr="002A61A0">
              <w:rPr>
                <w:rFonts w:ascii="Arial" w:eastAsiaTheme="minorEastAsia" w:hAnsi="Arial" w:cs="Arial"/>
                <w:sz w:val="24"/>
                <w:szCs w:val="24"/>
                <w:lang w:eastAsia="ru-RU"/>
              </w:rPr>
              <w:t>Мсу</w:t>
            </w:r>
            <w:proofErr w:type="spellEnd"/>
            <w:r w:rsidRPr="002A61A0">
              <w:rPr>
                <w:rFonts w:ascii="Arial" w:eastAsiaTheme="minorEastAsia" w:hAnsi="Arial" w:cs="Arial"/>
                <w:sz w:val="24"/>
                <w:szCs w:val="24"/>
                <w:lang w:eastAsia="ru-RU"/>
              </w:rPr>
              <w:t>/</w:t>
            </w:r>
            <w:proofErr w:type="spellStart"/>
            <w:r w:rsidRPr="002A61A0">
              <w:rPr>
                <w:rFonts w:ascii="Arial" w:eastAsiaTheme="minorEastAsia" w:hAnsi="Arial" w:cs="Arial"/>
                <w:sz w:val="24"/>
                <w:szCs w:val="24"/>
                <w:lang w:eastAsia="ru-RU"/>
              </w:rPr>
              <w:t>Мсо</w:t>
            </w:r>
            <w:proofErr w:type="spellEnd"/>
            <w:r w:rsidR="00AF0D84" w:rsidRPr="002A61A0">
              <w:rPr>
                <w:rFonts w:ascii="Arial" w:eastAsiaTheme="minorEastAsia" w:hAnsi="Arial" w:cs="Arial"/>
                <w:sz w:val="24"/>
                <w:szCs w:val="24"/>
                <w:lang w:eastAsia="ru-RU"/>
              </w:rPr>
              <w:t xml:space="preserve"> </w:t>
            </w:r>
            <w:r w:rsidRPr="002A61A0">
              <w:rPr>
                <w:rFonts w:ascii="Arial" w:eastAsiaTheme="minorEastAsia" w:hAnsi="Arial" w:cs="Arial"/>
                <w:sz w:val="24"/>
                <w:szCs w:val="24"/>
                <w:lang w:val="en-US" w:eastAsia="ru-RU"/>
              </w:rPr>
              <w:t>x</w:t>
            </w:r>
            <w:r w:rsidRPr="002A61A0">
              <w:rPr>
                <w:rFonts w:ascii="Arial" w:eastAsiaTheme="minorEastAsia" w:hAnsi="Arial" w:cs="Arial"/>
                <w:sz w:val="24"/>
                <w:szCs w:val="24"/>
                <w:lang w:eastAsia="ru-RU"/>
              </w:rPr>
              <w:t xml:space="preserve"> 100%.</w:t>
            </w:r>
          </w:p>
          <w:p w:rsidR="00C855F4" w:rsidRPr="002A61A0"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г</w:t>
            </w:r>
            <w:r w:rsidR="00C855F4" w:rsidRPr="002A61A0">
              <w:rPr>
                <w:rFonts w:ascii="Arial" w:eastAsiaTheme="minorEastAsia" w:hAnsi="Arial" w:cs="Arial"/>
                <w:sz w:val="24"/>
                <w:szCs w:val="24"/>
                <w:lang w:eastAsia="ru-RU"/>
              </w:rPr>
              <w:t>де,</w:t>
            </w:r>
          </w:p>
          <w:p w:rsidR="00C855F4"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Мсу</w:t>
            </w:r>
            <w:proofErr w:type="spellEnd"/>
            <w:r w:rsidRPr="002A61A0">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r w:rsidR="00AF0D84" w:rsidRPr="002A61A0">
              <w:rPr>
                <w:rFonts w:ascii="Arial" w:eastAsiaTheme="minorEastAsia" w:hAnsi="Arial" w:cs="Arial"/>
                <w:sz w:val="24"/>
                <w:szCs w:val="24"/>
                <w:lang w:eastAsia="ru-RU"/>
              </w:rPr>
              <w:t>, человек</w:t>
            </w:r>
          </w:p>
          <w:p w:rsidR="00C855F4"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Мсо</w:t>
            </w:r>
            <w:proofErr w:type="spellEnd"/>
            <w:r w:rsidRPr="002A61A0">
              <w:rPr>
                <w:rFonts w:ascii="Arial" w:eastAsiaTheme="minorEastAsia" w:hAnsi="Arial" w:cs="Arial"/>
                <w:sz w:val="24"/>
                <w:szCs w:val="24"/>
                <w:lang w:eastAsia="ru-RU"/>
              </w:rPr>
              <w:t xml:space="preserve"> – количество муниципальных служащих, сдававших квалификационный экзамен</w:t>
            </w:r>
            <w:r w:rsidR="00AF0D84" w:rsidRPr="002A61A0">
              <w:rPr>
                <w:rFonts w:ascii="Arial" w:eastAsiaTheme="minorEastAsia" w:hAnsi="Arial" w:cs="Arial"/>
                <w:sz w:val="24"/>
                <w:szCs w:val="24"/>
                <w:lang w:eastAsia="ru-RU"/>
              </w:rPr>
              <w:t>, человек</w:t>
            </w:r>
            <w:r w:rsidRPr="002A61A0">
              <w:rPr>
                <w:rFonts w:ascii="Arial" w:eastAsiaTheme="minorEastAsia" w:hAnsi="Arial" w:cs="Arial"/>
                <w:sz w:val="24"/>
                <w:szCs w:val="24"/>
                <w:lang w:eastAsia="ru-RU"/>
              </w:rPr>
              <w:t xml:space="preserve"> </w:t>
            </w:r>
          </w:p>
        </w:tc>
      </w:tr>
      <w:tr w:rsidR="00C855F4" w:rsidRPr="002A61A0" w:rsidTr="00884D5B">
        <w:trPr>
          <w:trHeight w:val="850"/>
        </w:trPr>
        <w:tc>
          <w:tcPr>
            <w:tcW w:w="675" w:type="dxa"/>
            <w:vAlign w:val="center"/>
          </w:tcPr>
          <w:p w:rsidR="00C855F4" w:rsidRPr="002A61A0"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7</w:t>
            </w:r>
            <w:r w:rsidR="00C855F4" w:rsidRPr="002A61A0">
              <w:rPr>
                <w:rFonts w:ascii="Arial" w:eastAsiaTheme="minorEastAsia" w:hAnsi="Arial" w:cs="Arial"/>
                <w:sz w:val="24"/>
                <w:szCs w:val="24"/>
                <w:lang w:eastAsia="ru-RU"/>
              </w:rPr>
              <w:t>.</w:t>
            </w:r>
          </w:p>
        </w:tc>
        <w:tc>
          <w:tcPr>
            <w:tcW w:w="4962" w:type="dxa"/>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2A61A0">
              <w:rPr>
                <w:rFonts w:ascii="Arial" w:eastAsiaTheme="minorEastAsia" w:hAnsi="Arial" w:cs="Arial"/>
                <w:sz w:val="24"/>
                <w:szCs w:val="24"/>
              </w:rPr>
              <w:t>R</w:t>
            </w:r>
            <w:r w:rsidRPr="002A61A0">
              <w:rPr>
                <w:rFonts w:ascii="Arial" w:eastAsiaTheme="minorEastAsia" w:hAnsi="Arial" w:cs="Arial"/>
                <w:sz w:val="24"/>
                <w:szCs w:val="24"/>
                <w:vertAlign w:val="subscript"/>
              </w:rPr>
              <w:t>п7</w:t>
            </w:r>
          </w:p>
          <w:p w:rsidR="00C855F4" w:rsidRPr="002A61A0" w:rsidRDefault="00C855F4" w:rsidP="003C33E2">
            <w:pPr>
              <w:autoSpaceDE w:val="0"/>
              <w:autoSpaceDN w:val="0"/>
              <w:adjustRightInd w:val="0"/>
              <w:spacing w:after="0" w:line="240" w:lineRule="auto"/>
              <w:rPr>
                <w:rFonts w:ascii="Arial" w:eastAsiaTheme="minorEastAsia" w:hAnsi="Arial" w:cs="Arial"/>
                <w:sz w:val="24"/>
                <w:szCs w:val="24"/>
              </w:rPr>
            </w:pPr>
            <w:r w:rsidRPr="002A61A0">
              <w:rPr>
                <w:rFonts w:ascii="Arial" w:eastAsiaTheme="minorEastAsia" w:hAnsi="Arial" w:cs="Arial"/>
                <w:sz w:val="24"/>
                <w:szCs w:val="24"/>
              </w:rPr>
              <w:t>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w:t>
            </w:r>
          </w:p>
        </w:tc>
        <w:tc>
          <w:tcPr>
            <w:tcW w:w="9639" w:type="dxa"/>
            <w:vAlign w:val="center"/>
          </w:tcPr>
          <w:p w:rsidR="003C33E2" w:rsidRPr="002A61A0" w:rsidRDefault="003C33E2" w:rsidP="003C33E2">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человек.</w:t>
            </w:r>
          </w:p>
          <w:p w:rsidR="00C855F4"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2A61A0">
              <w:rPr>
                <w:rFonts w:ascii="Arial" w:eastAsiaTheme="minorEastAsia" w:hAnsi="Arial" w:cs="Arial"/>
                <w:sz w:val="24"/>
                <w:szCs w:val="24"/>
                <w:lang w:eastAsia="ru-RU"/>
              </w:rPr>
              <w:t xml:space="preserve">Значение показателя определяется на основании плана профессиональной подготовки </w:t>
            </w:r>
            <w:r w:rsidR="002D23F1" w:rsidRPr="002A61A0">
              <w:rPr>
                <w:rFonts w:ascii="Arial" w:eastAsiaTheme="minorEastAsia" w:hAnsi="Arial" w:cs="Arial"/>
                <w:sz w:val="24"/>
                <w:szCs w:val="24"/>
                <w:lang w:eastAsia="ru-RU"/>
              </w:rPr>
              <w:br/>
            </w:r>
            <w:r w:rsidRPr="002A61A0">
              <w:rPr>
                <w:rFonts w:ascii="Arial" w:eastAsiaTheme="minorEastAsia" w:hAnsi="Arial" w:cs="Arial"/>
                <w:sz w:val="24"/>
                <w:szCs w:val="24"/>
                <w:lang w:eastAsia="ru-RU"/>
              </w:rPr>
              <w:t>и повышения квалификации работников городского округа Люберцы</w:t>
            </w:r>
          </w:p>
        </w:tc>
      </w:tr>
      <w:tr w:rsidR="00C855F4" w:rsidRPr="002A61A0" w:rsidTr="00884D5B">
        <w:trPr>
          <w:trHeight w:val="850"/>
        </w:trPr>
        <w:tc>
          <w:tcPr>
            <w:tcW w:w="675" w:type="dxa"/>
            <w:vAlign w:val="center"/>
          </w:tcPr>
          <w:p w:rsidR="00C855F4" w:rsidRPr="002A61A0"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8</w:t>
            </w:r>
            <w:r w:rsidR="00C855F4" w:rsidRPr="002A61A0">
              <w:rPr>
                <w:rFonts w:ascii="Arial" w:eastAsiaTheme="minorEastAsia" w:hAnsi="Arial" w:cs="Arial"/>
                <w:sz w:val="24"/>
                <w:szCs w:val="24"/>
                <w:lang w:eastAsia="ru-RU"/>
              </w:rPr>
              <w:t>.</w:t>
            </w:r>
          </w:p>
        </w:tc>
        <w:tc>
          <w:tcPr>
            <w:tcW w:w="4962" w:type="dxa"/>
          </w:tcPr>
          <w:p w:rsidR="00C855F4" w:rsidRPr="002A61A0"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2A61A0">
              <w:rPr>
                <w:rFonts w:ascii="Arial" w:eastAsiaTheme="minorEastAsia" w:hAnsi="Arial" w:cs="Arial"/>
                <w:sz w:val="24"/>
                <w:szCs w:val="24"/>
              </w:rPr>
              <w:t>R</w:t>
            </w:r>
            <w:r w:rsidRPr="002A61A0">
              <w:rPr>
                <w:rFonts w:ascii="Arial" w:eastAsiaTheme="minorEastAsia" w:hAnsi="Arial" w:cs="Arial"/>
                <w:sz w:val="24"/>
                <w:szCs w:val="24"/>
                <w:vertAlign w:val="subscript"/>
              </w:rPr>
              <w:t>п8</w:t>
            </w:r>
          </w:p>
          <w:p w:rsidR="00C855F4" w:rsidRPr="002A61A0" w:rsidRDefault="00C855F4" w:rsidP="003C33E2">
            <w:pPr>
              <w:autoSpaceDE w:val="0"/>
              <w:autoSpaceDN w:val="0"/>
              <w:adjustRightInd w:val="0"/>
              <w:spacing w:after="0" w:line="240" w:lineRule="auto"/>
              <w:rPr>
                <w:rFonts w:ascii="Arial" w:eastAsiaTheme="minorEastAsia" w:hAnsi="Arial" w:cs="Arial"/>
                <w:sz w:val="24"/>
                <w:szCs w:val="24"/>
              </w:rPr>
            </w:pPr>
            <w:r w:rsidRPr="002A61A0">
              <w:rPr>
                <w:rFonts w:ascii="Arial" w:eastAsiaTheme="minorEastAsia" w:hAnsi="Arial" w:cs="Arial"/>
                <w:sz w:val="24"/>
                <w:szCs w:val="24"/>
              </w:rPr>
              <w:t xml:space="preserve">Доля муниципальных служащих городского округа Люберцы, прошедших аттестацию, от общего числа </w:t>
            </w:r>
            <w:r w:rsidRPr="002A61A0">
              <w:rPr>
                <w:rFonts w:ascii="Arial" w:eastAsiaTheme="minorEastAsia" w:hAnsi="Arial" w:cs="Arial"/>
                <w:sz w:val="24"/>
                <w:szCs w:val="24"/>
              </w:rPr>
              <w:lastRenderedPageBreak/>
              <w:t>муниципальных служащих, подлежащих аттестации</w:t>
            </w:r>
          </w:p>
        </w:tc>
        <w:tc>
          <w:tcPr>
            <w:tcW w:w="9639" w:type="dxa"/>
            <w:vAlign w:val="center"/>
          </w:tcPr>
          <w:p w:rsidR="003C33E2" w:rsidRPr="002A61A0" w:rsidRDefault="003C33E2" w:rsidP="003C33E2">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lastRenderedPageBreak/>
              <w:t>Единица измерения - процент.</w:t>
            </w:r>
          </w:p>
          <w:p w:rsidR="003C33E2" w:rsidRPr="002A61A0" w:rsidRDefault="003C33E2" w:rsidP="003C33E2">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p>
          <w:p w:rsidR="00C855F4" w:rsidRPr="002A61A0"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R</w:t>
            </w:r>
            <w:r w:rsidRPr="002A61A0">
              <w:rPr>
                <w:rFonts w:ascii="Arial" w:eastAsiaTheme="minorEastAsia" w:hAnsi="Arial" w:cs="Arial"/>
                <w:sz w:val="24"/>
                <w:szCs w:val="24"/>
                <w:vertAlign w:val="subscript"/>
                <w:lang w:eastAsia="ru-RU"/>
              </w:rPr>
              <w:t xml:space="preserve">п8 = </w:t>
            </w:r>
            <w:proofErr w:type="spellStart"/>
            <w:r w:rsidRPr="002A61A0">
              <w:rPr>
                <w:rFonts w:ascii="Arial" w:eastAsiaTheme="minorEastAsia" w:hAnsi="Arial" w:cs="Arial"/>
                <w:sz w:val="24"/>
                <w:szCs w:val="24"/>
                <w:lang w:eastAsia="ru-RU"/>
              </w:rPr>
              <w:t>Мса</w:t>
            </w:r>
            <w:proofErr w:type="spellEnd"/>
            <w:r w:rsidRPr="002A61A0">
              <w:rPr>
                <w:rFonts w:ascii="Arial" w:eastAsiaTheme="minorEastAsia" w:hAnsi="Arial" w:cs="Arial"/>
                <w:sz w:val="24"/>
                <w:szCs w:val="24"/>
                <w:lang w:eastAsia="ru-RU"/>
              </w:rPr>
              <w:t>/</w:t>
            </w:r>
            <w:proofErr w:type="spellStart"/>
            <w:r w:rsidRPr="002A61A0">
              <w:rPr>
                <w:rFonts w:ascii="Arial" w:eastAsiaTheme="minorEastAsia" w:hAnsi="Arial" w:cs="Arial"/>
                <w:sz w:val="24"/>
                <w:szCs w:val="24"/>
                <w:lang w:eastAsia="ru-RU"/>
              </w:rPr>
              <w:t>Мспа</w:t>
            </w:r>
            <w:proofErr w:type="spellEnd"/>
            <w:r w:rsidRPr="002A61A0">
              <w:rPr>
                <w:rFonts w:ascii="Arial" w:eastAsiaTheme="minorEastAsia" w:hAnsi="Arial" w:cs="Arial"/>
                <w:sz w:val="24"/>
                <w:szCs w:val="24"/>
                <w:lang w:eastAsia="ru-RU"/>
              </w:rPr>
              <w:t xml:space="preserve"> х 100%.</w:t>
            </w:r>
          </w:p>
          <w:p w:rsidR="00C855F4" w:rsidRPr="002A61A0"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2A61A0">
              <w:rPr>
                <w:rFonts w:ascii="Arial" w:eastAsiaTheme="minorEastAsia" w:hAnsi="Arial" w:cs="Arial"/>
                <w:sz w:val="24"/>
                <w:szCs w:val="24"/>
                <w:lang w:eastAsia="ru-RU"/>
              </w:rPr>
              <w:t>г</w:t>
            </w:r>
            <w:r w:rsidR="00C855F4" w:rsidRPr="002A61A0">
              <w:rPr>
                <w:rFonts w:ascii="Arial" w:eastAsiaTheme="minorEastAsia" w:hAnsi="Arial" w:cs="Arial"/>
                <w:sz w:val="24"/>
                <w:szCs w:val="24"/>
                <w:lang w:eastAsia="ru-RU"/>
              </w:rPr>
              <w:t>де,</w:t>
            </w:r>
          </w:p>
          <w:p w:rsidR="00961769"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lastRenderedPageBreak/>
              <w:t>Мса</w:t>
            </w:r>
            <w:proofErr w:type="spellEnd"/>
            <w:r w:rsidRPr="002A61A0">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r w:rsidR="00AF0D84" w:rsidRPr="002A61A0">
              <w:rPr>
                <w:rFonts w:ascii="Arial" w:eastAsiaTheme="minorEastAsia" w:hAnsi="Arial" w:cs="Arial"/>
                <w:sz w:val="24"/>
                <w:szCs w:val="24"/>
                <w:lang w:eastAsia="ru-RU"/>
              </w:rPr>
              <w:t>, человек</w:t>
            </w:r>
          </w:p>
          <w:p w:rsidR="00C855F4" w:rsidRPr="002A61A0"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2A61A0">
              <w:rPr>
                <w:rFonts w:ascii="Arial" w:eastAsiaTheme="minorEastAsia" w:hAnsi="Arial" w:cs="Arial"/>
                <w:sz w:val="24"/>
                <w:szCs w:val="24"/>
                <w:lang w:eastAsia="ru-RU"/>
              </w:rPr>
              <w:t>Мсо</w:t>
            </w:r>
            <w:proofErr w:type="spellEnd"/>
            <w:r w:rsidRPr="002A61A0">
              <w:rPr>
                <w:rFonts w:ascii="Arial" w:eastAsiaTheme="minorEastAsia" w:hAnsi="Arial" w:cs="Arial"/>
                <w:sz w:val="24"/>
                <w:szCs w:val="24"/>
                <w:lang w:eastAsia="ru-RU"/>
              </w:rPr>
              <w:t xml:space="preserve"> – количество муниципальных служащих, подлежащих аттестации</w:t>
            </w:r>
            <w:r w:rsidR="00AF0D84" w:rsidRPr="002A61A0">
              <w:rPr>
                <w:rFonts w:ascii="Arial" w:eastAsiaTheme="minorEastAsia" w:hAnsi="Arial" w:cs="Arial"/>
                <w:sz w:val="24"/>
                <w:szCs w:val="24"/>
                <w:lang w:eastAsia="ru-RU"/>
              </w:rPr>
              <w:t>, человек</w:t>
            </w:r>
            <w:r w:rsidRPr="002A61A0">
              <w:rPr>
                <w:rFonts w:ascii="Arial" w:eastAsiaTheme="minorEastAsia" w:hAnsi="Arial" w:cs="Arial"/>
                <w:sz w:val="24"/>
                <w:szCs w:val="24"/>
                <w:lang w:eastAsia="ru-RU"/>
              </w:rPr>
              <w:t xml:space="preserve"> </w:t>
            </w:r>
          </w:p>
        </w:tc>
      </w:tr>
    </w:tbl>
    <w:p w:rsidR="00C855F4" w:rsidRPr="002A61A0" w:rsidRDefault="00C855F4" w:rsidP="00C855F4">
      <w:pPr>
        <w:spacing w:after="0" w:line="240" w:lineRule="auto"/>
        <w:rPr>
          <w:rFonts w:ascii="Arial" w:eastAsia="Times New Roman" w:hAnsi="Arial" w:cs="Arial"/>
          <w:sz w:val="24"/>
          <w:szCs w:val="24"/>
          <w:lang w:eastAsia="ru-RU"/>
        </w:rPr>
      </w:pPr>
    </w:p>
    <w:p w:rsidR="00C855F4" w:rsidRPr="002A61A0" w:rsidRDefault="00C855F4" w:rsidP="00C855F4">
      <w:pPr>
        <w:spacing w:after="0" w:line="240" w:lineRule="auto"/>
        <w:jc w:val="center"/>
        <w:rPr>
          <w:rFonts w:ascii="Arial" w:eastAsiaTheme="minorEastAsia" w:hAnsi="Arial" w:cs="Arial"/>
          <w:bCs/>
          <w:color w:val="000000"/>
          <w:sz w:val="24"/>
          <w:szCs w:val="24"/>
          <w:lang w:eastAsia="ru-RU"/>
        </w:rPr>
        <w:sectPr w:rsidR="00C855F4" w:rsidRPr="002A61A0" w:rsidSect="00884D5B">
          <w:pgSz w:w="16838" w:h="11906" w:orient="landscape"/>
          <w:pgMar w:top="850" w:right="1134" w:bottom="1135" w:left="1134" w:header="708" w:footer="708" w:gutter="0"/>
          <w:cols w:space="708"/>
          <w:docGrid w:linePitch="360"/>
        </w:sectPr>
      </w:pPr>
    </w:p>
    <w:tbl>
      <w:tblPr>
        <w:tblW w:w="15000" w:type="dxa"/>
        <w:tblInd w:w="93" w:type="dxa"/>
        <w:tblLook w:val="04A0" w:firstRow="1" w:lastRow="0" w:firstColumn="1" w:lastColumn="0" w:noHBand="0" w:noVBand="1"/>
      </w:tblPr>
      <w:tblGrid>
        <w:gridCol w:w="561"/>
        <w:gridCol w:w="3808"/>
        <w:gridCol w:w="10631"/>
      </w:tblGrid>
      <w:tr w:rsidR="00C855F4" w:rsidRPr="002A61A0" w:rsidTr="009917D9">
        <w:tc>
          <w:tcPr>
            <w:tcW w:w="15000" w:type="dxa"/>
            <w:gridSpan w:val="3"/>
            <w:tcBorders>
              <w:top w:val="nil"/>
              <w:left w:val="nil"/>
              <w:bottom w:val="nil"/>
              <w:right w:val="nil"/>
            </w:tcBorders>
            <w:vAlign w:val="bottom"/>
            <w:hideMark/>
          </w:tcPr>
          <w:p w:rsidR="00C855F4" w:rsidRPr="002A61A0" w:rsidRDefault="00C855F4" w:rsidP="0071287D">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lastRenderedPageBreak/>
              <w:t xml:space="preserve">Методика расчета значений показателей реализации подпрограммы </w:t>
            </w:r>
            <w:r w:rsidRPr="002A61A0">
              <w:rPr>
                <w:rFonts w:ascii="Arial" w:eastAsiaTheme="minorEastAsia" w:hAnsi="Arial" w:cs="Arial"/>
                <w:bCs/>
                <w:color w:val="000000"/>
                <w:sz w:val="24"/>
                <w:szCs w:val="24"/>
                <w:lang w:eastAsia="ru-RU"/>
              </w:rPr>
              <w:br/>
              <w:t>«Управление муниципальными финансами»</w:t>
            </w:r>
          </w:p>
        </w:tc>
      </w:tr>
      <w:tr w:rsidR="00C855F4" w:rsidRPr="002A61A0" w:rsidTr="009917D9">
        <w:trPr>
          <w:trHeight w:val="315"/>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2A61A0" w:rsidRDefault="00C855F4" w:rsidP="00CA080C">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t xml:space="preserve">№ </w:t>
            </w:r>
            <w:proofErr w:type="gramStart"/>
            <w:r w:rsidRPr="002A61A0">
              <w:rPr>
                <w:rFonts w:ascii="Arial" w:eastAsiaTheme="minorEastAsia" w:hAnsi="Arial" w:cs="Arial"/>
                <w:bCs/>
                <w:color w:val="000000"/>
                <w:sz w:val="24"/>
                <w:szCs w:val="24"/>
                <w:lang w:eastAsia="ru-RU"/>
              </w:rPr>
              <w:t>п</w:t>
            </w:r>
            <w:proofErr w:type="gramEnd"/>
            <w:r w:rsidRPr="002A61A0">
              <w:rPr>
                <w:rFonts w:ascii="Arial" w:eastAsiaTheme="minorEastAsia" w:hAnsi="Arial" w:cs="Arial"/>
                <w:bCs/>
                <w:color w:val="000000"/>
                <w:sz w:val="24"/>
                <w:szCs w:val="24"/>
                <w:lang w:eastAsia="ru-RU"/>
              </w:rPr>
              <w:t>/п</w:t>
            </w:r>
          </w:p>
        </w:tc>
        <w:tc>
          <w:tcPr>
            <w:tcW w:w="3808" w:type="dxa"/>
            <w:tcBorders>
              <w:top w:val="single" w:sz="4" w:space="0" w:color="auto"/>
              <w:left w:val="nil"/>
              <w:bottom w:val="single" w:sz="4" w:space="0" w:color="auto"/>
              <w:right w:val="single" w:sz="4" w:space="0" w:color="auto"/>
            </w:tcBorders>
            <w:vAlign w:val="center"/>
            <w:hideMark/>
          </w:tcPr>
          <w:p w:rsidR="00C855F4" w:rsidRPr="002A61A0" w:rsidRDefault="00C855F4" w:rsidP="00CA080C">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855F4" w:rsidRPr="002A61A0" w:rsidRDefault="00C855F4" w:rsidP="00CA080C">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t>Методика расчета значений показателя</w:t>
            </w:r>
          </w:p>
        </w:tc>
      </w:tr>
      <w:tr w:rsidR="00C855F4" w:rsidRPr="002A61A0" w:rsidTr="009917D9">
        <w:trPr>
          <w:trHeight w:val="1964"/>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2A61A0" w:rsidRDefault="00C855F4" w:rsidP="00CA080C">
            <w:pPr>
              <w:spacing w:after="0" w:line="240" w:lineRule="auto"/>
              <w:jc w:val="center"/>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1.</w:t>
            </w:r>
          </w:p>
        </w:tc>
        <w:tc>
          <w:tcPr>
            <w:tcW w:w="3808" w:type="dxa"/>
            <w:tcBorders>
              <w:top w:val="single" w:sz="4" w:space="0" w:color="auto"/>
              <w:left w:val="single" w:sz="4" w:space="0" w:color="auto"/>
              <w:bottom w:val="single" w:sz="4" w:space="0" w:color="auto"/>
              <w:right w:val="single" w:sz="4" w:space="0" w:color="auto"/>
            </w:tcBorders>
            <w:vAlign w:val="center"/>
            <w:hideMark/>
          </w:tcPr>
          <w:p w:rsidR="00C855F4" w:rsidRPr="002A61A0" w:rsidRDefault="00C855F4"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Rп</w:t>
            </w:r>
            <w:r w:rsidRPr="002A61A0">
              <w:rPr>
                <w:rFonts w:ascii="Arial" w:eastAsiaTheme="minorEastAsia" w:hAnsi="Arial" w:cs="Arial"/>
                <w:color w:val="000000"/>
                <w:sz w:val="24"/>
                <w:szCs w:val="24"/>
                <w:vertAlign w:val="subscript"/>
                <w:lang w:eastAsia="ru-RU"/>
              </w:rPr>
              <w:t>1</w:t>
            </w:r>
            <w:r w:rsidRPr="002A61A0">
              <w:rPr>
                <w:rFonts w:ascii="Arial" w:eastAsiaTheme="minorEastAsia" w:hAnsi="Arial" w:cs="Arial"/>
                <w:color w:val="000000"/>
                <w:sz w:val="24"/>
                <w:szCs w:val="24"/>
                <w:lang w:eastAsia="ru-RU"/>
              </w:rPr>
              <w:br/>
              <w:t>Исполнение бюджета муниципального образования по налоговым и неналоговым доходам к первоначально утвержденному уровню</w:t>
            </w:r>
          </w:p>
        </w:tc>
        <w:tc>
          <w:tcPr>
            <w:tcW w:w="10631" w:type="dxa"/>
            <w:tcBorders>
              <w:top w:val="single" w:sz="4" w:space="0" w:color="auto"/>
              <w:left w:val="nil"/>
              <w:right w:val="single" w:sz="4" w:space="0" w:color="auto"/>
            </w:tcBorders>
            <w:vAlign w:val="bottom"/>
            <w:hideMark/>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C855F4" w:rsidRPr="002A61A0" w:rsidRDefault="00A60663" w:rsidP="00A22E76">
            <w:pPr>
              <w:spacing w:after="0" w:line="240" w:lineRule="auto"/>
              <w:rPr>
                <w:rFonts w:ascii="Arial" w:eastAsia="Times New Roman" w:hAnsi="Arial" w:cs="Arial"/>
                <w:sz w:val="24"/>
                <w:szCs w:val="24"/>
              </w:rPr>
            </w:pPr>
            <w:r w:rsidRPr="002A61A0">
              <w:rPr>
                <w:rFonts w:ascii="Arial" w:eastAsiaTheme="minorEastAsia" w:hAnsi="Arial" w:cs="Arial"/>
                <w:color w:val="000000"/>
                <w:sz w:val="24"/>
                <w:szCs w:val="24"/>
                <w:lang w:eastAsia="ru-RU"/>
              </w:rPr>
              <w:t>Значение показателя рассчитывается по формуле:</w:t>
            </w:r>
            <w:r w:rsidR="00A22E76" w:rsidRPr="002A61A0">
              <w:rPr>
                <w:rFonts w:ascii="Arial" w:eastAsiaTheme="minorEastAsia" w:hAnsi="Arial" w:cs="Arial"/>
                <w:color w:val="000000"/>
                <w:sz w:val="24"/>
                <w:szCs w:val="24"/>
                <w:lang w:eastAsia="ru-RU"/>
              </w:rPr>
              <w:t xml:space="preserve"> </w:t>
            </w:r>
            <w:r w:rsidR="00C855F4" w:rsidRPr="002A61A0">
              <w:rPr>
                <w:rFonts w:ascii="Arial" w:eastAsiaTheme="minorEastAsia" w:hAnsi="Arial" w:cs="Arial"/>
                <w:color w:val="000000"/>
                <w:sz w:val="24"/>
                <w:szCs w:val="24"/>
                <w:lang w:eastAsia="ru-RU"/>
              </w:rPr>
              <w:t>И = Ф/</w:t>
            </w:r>
            <w:proofErr w:type="gramStart"/>
            <w:r w:rsidR="00C855F4" w:rsidRPr="002A61A0">
              <w:rPr>
                <w:rFonts w:ascii="Arial" w:eastAsiaTheme="minorEastAsia" w:hAnsi="Arial" w:cs="Arial"/>
                <w:color w:val="000000"/>
                <w:sz w:val="24"/>
                <w:szCs w:val="24"/>
                <w:lang w:eastAsia="ru-RU"/>
              </w:rPr>
              <w:t>П</w:t>
            </w:r>
            <w:proofErr w:type="gramEnd"/>
            <w:r w:rsidR="00C855F4" w:rsidRPr="002A61A0">
              <w:rPr>
                <w:rFonts w:ascii="Arial" w:eastAsiaTheme="minorEastAsia" w:hAnsi="Arial" w:cs="Arial"/>
                <w:color w:val="000000"/>
                <w:sz w:val="24"/>
                <w:szCs w:val="24"/>
                <w:lang w:eastAsia="ru-RU"/>
              </w:rPr>
              <w:t>*100%, где:</w:t>
            </w:r>
          </w:p>
          <w:p w:rsidR="00C855F4" w:rsidRPr="002A61A0" w:rsidRDefault="00C855F4"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r w:rsidR="001B4332"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C855F4" w:rsidRPr="002A61A0" w:rsidRDefault="00C855F4" w:rsidP="005521B7">
            <w:pPr>
              <w:spacing w:after="0" w:line="240" w:lineRule="auto"/>
              <w:rPr>
                <w:rFonts w:ascii="Arial" w:eastAsiaTheme="minorEastAsia" w:hAnsi="Arial" w:cs="Arial"/>
                <w:color w:val="000000"/>
                <w:sz w:val="24"/>
                <w:szCs w:val="24"/>
                <w:lang w:eastAsia="ru-RU"/>
              </w:rPr>
            </w:pPr>
            <w:proofErr w:type="gramStart"/>
            <w:r w:rsidRPr="002A61A0">
              <w:rPr>
                <w:rFonts w:ascii="Arial" w:eastAsiaTheme="minorEastAsia" w:hAnsi="Arial" w:cs="Arial"/>
                <w:color w:val="000000"/>
                <w:sz w:val="24"/>
                <w:szCs w:val="24"/>
                <w:lang w:eastAsia="ru-RU"/>
              </w:rPr>
              <w:t>П</w:t>
            </w:r>
            <w:proofErr w:type="gramEnd"/>
            <w:r w:rsidRPr="002A61A0">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w:t>
            </w:r>
            <w:r w:rsidR="001B4332"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 xml:space="preserve">. </w:t>
            </w:r>
          </w:p>
          <w:p w:rsidR="00C855F4" w:rsidRPr="002A61A0" w:rsidRDefault="00C855F4"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Периодичность: годовая.</w:t>
            </w:r>
          </w:p>
        </w:tc>
      </w:tr>
      <w:tr w:rsidR="00C855F4" w:rsidRPr="002A61A0"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2A61A0" w:rsidRDefault="00C855F4" w:rsidP="00CA080C">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2</w:t>
            </w:r>
          </w:p>
        </w:tc>
        <w:tc>
          <w:tcPr>
            <w:tcW w:w="3808" w:type="dxa"/>
            <w:tcBorders>
              <w:top w:val="single" w:sz="4" w:space="0" w:color="auto"/>
              <w:left w:val="single" w:sz="4" w:space="0" w:color="auto"/>
              <w:bottom w:val="single" w:sz="4" w:space="0" w:color="auto"/>
              <w:right w:val="single" w:sz="4" w:space="0" w:color="auto"/>
            </w:tcBorders>
            <w:vAlign w:val="center"/>
            <w:hideMark/>
          </w:tcPr>
          <w:p w:rsidR="00C855F4" w:rsidRPr="002A61A0" w:rsidRDefault="00C855F4"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val="en-US" w:eastAsia="ru-RU"/>
              </w:rPr>
              <w:t>R</w:t>
            </w:r>
            <w:r w:rsidRPr="002A61A0">
              <w:rPr>
                <w:rFonts w:ascii="Arial" w:eastAsiaTheme="minorEastAsia" w:hAnsi="Arial" w:cs="Arial"/>
                <w:color w:val="000000"/>
                <w:sz w:val="24"/>
                <w:szCs w:val="24"/>
                <w:lang w:eastAsia="ru-RU"/>
              </w:rPr>
              <w:t>п</w:t>
            </w:r>
            <w:r w:rsidRPr="002A61A0">
              <w:rPr>
                <w:rFonts w:ascii="Arial" w:eastAsiaTheme="minorEastAsia" w:hAnsi="Arial" w:cs="Arial"/>
                <w:color w:val="000000"/>
                <w:sz w:val="24"/>
                <w:szCs w:val="24"/>
                <w:vertAlign w:val="subscript"/>
                <w:lang w:eastAsia="ru-RU"/>
              </w:rPr>
              <w:t>2</w:t>
            </w:r>
            <w:r w:rsidRPr="002A61A0">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C855F4" w:rsidRPr="002A61A0" w:rsidRDefault="00A60663" w:rsidP="00A22E76">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r w:rsidR="00A22E76" w:rsidRPr="002A61A0">
              <w:rPr>
                <w:rFonts w:ascii="Arial" w:eastAsiaTheme="minorEastAsia" w:hAnsi="Arial" w:cs="Arial"/>
                <w:color w:val="000000"/>
                <w:sz w:val="24"/>
                <w:szCs w:val="24"/>
                <w:lang w:eastAsia="ru-RU"/>
              </w:rPr>
              <w:t xml:space="preserve"> </w:t>
            </w:r>
            <w:r w:rsidR="00C855F4" w:rsidRPr="002A61A0">
              <w:rPr>
                <w:rFonts w:ascii="Arial" w:eastAsiaTheme="minorEastAsia" w:hAnsi="Arial" w:cs="Arial"/>
                <w:color w:val="000000"/>
                <w:sz w:val="24"/>
                <w:szCs w:val="24"/>
                <w:lang w:val="en-US" w:eastAsia="ru-RU"/>
              </w:rPr>
              <w:t>U</w:t>
            </w:r>
            <w:r w:rsidR="00C855F4" w:rsidRPr="002A61A0">
              <w:rPr>
                <w:rFonts w:ascii="Arial" w:eastAsiaTheme="minorEastAsia" w:hAnsi="Arial" w:cs="Arial"/>
                <w:color w:val="000000"/>
                <w:sz w:val="24"/>
                <w:szCs w:val="24"/>
                <w:lang w:eastAsia="ru-RU"/>
              </w:rPr>
              <w:t>2=(</w:t>
            </w:r>
            <w:proofErr w:type="spellStart"/>
            <w:r w:rsidR="00C855F4" w:rsidRPr="002A61A0">
              <w:rPr>
                <w:rFonts w:ascii="Arial" w:eastAsiaTheme="minorEastAsia" w:hAnsi="Arial" w:cs="Arial"/>
                <w:color w:val="000000"/>
                <w:sz w:val="24"/>
                <w:szCs w:val="24"/>
                <w:lang w:val="en-US" w:eastAsia="ru-RU"/>
              </w:rPr>
              <w:t>PZi</w:t>
            </w:r>
            <w:proofErr w:type="spellEnd"/>
            <w:r w:rsidR="00C855F4" w:rsidRPr="002A61A0">
              <w:rPr>
                <w:rFonts w:ascii="Arial" w:eastAsiaTheme="minorEastAsia" w:hAnsi="Arial" w:cs="Arial"/>
                <w:color w:val="000000"/>
                <w:sz w:val="24"/>
                <w:szCs w:val="24"/>
                <w:lang w:eastAsia="ru-RU"/>
              </w:rPr>
              <w:t>/</w:t>
            </w:r>
            <w:proofErr w:type="spellStart"/>
            <w:r w:rsidR="00C855F4" w:rsidRPr="002A61A0">
              <w:rPr>
                <w:rFonts w:ascii="Arial" w:eastAsiaTheme="minorEastAsia" w:hAnsi="Arial" w:cs="Arial"/>
                <w:color w:val="000000"/>
                <w:sz w:val="24"/>
                <w:szCs w:val="24"/>
                <w:lang w:val="en-US" w:eastAsia="ru-RU"/>
              </w:rPr>
              <w:t>Ri</w:t>
            </w:r>
            <w:proofErr w:type="spellEnd"/>
            <w:r w:rsidR="00C855F4" w:rsidRPr="002A61A0">
              <w:rPr>
                <w:rFonts w:ascii="Arial" w:eastAsiaTheme="minorEastAsia" w:hAnsi="Arial" w:cs="Arial"/>
                <w:color w:val="000000"/>
                <w:sz w:val="24"/>
                <w:szCs w:val="24"/>
                <w:lang w:eastAsia="ru-RU"/>
              </w:rPr>
              <w:t xml:space="preserve">*100% - </w:t>
            </w:r>
            <w:proofErr w:type="spellStart"/>
            <w:r w:rsidR="00C855F4" w:rsidRPr="002A61A0">
              <w:rPr>
                <w:rFonts w:ascii="Arial" w:eastAsiaTheme="minorEastAsia" w:hAnsi="Arial" w:cs="Arial"/>
                <w:color w:val="000000"/>
                <w:sz w:val="24"/>
                <w:szCs w:val="24"/>
                <w:lang w:val="en-US" w:eastAsia="ru-RU"/>
              </w:rPr>
              <w:t>PZi</w:t>
            </w:r>
            <w:proofErr w:type="spellEnd"/>
            <w:r w:rsidR="00C855F4" w:rsidRPr="002A61A0">
              <w:rPr>
                <w:rFonts w:ascii="Arial" w:eastAsiaTheme="minorEastAsia" w:hAnsi="Arial" w:cs="Arial"/>
                <w:color w:val="000000"/>
                <w:sz w:val="24"/>
                <w:szCs w:val="24"/>
                <w:lang w:eastAsia="ru-RU"/>
              </w:rPr>
              <w:t>-1/</w:t>
            </w:r>
            <w:proofErr w:type="spellStart"/>
            <w:r w:rsidR="00C855F4" w:rsidRPr="002A61A0">
              <w:rPr>
                <w:rFonts w:ascii="Arial" w:eastAsiaTheme="minorEastAsia" w:hAnsi="Arial" w:cs="Arial"/>
                <w:color w:val="000000"/>
                <w:sz w:val="24"/>
                <w:szCs w:val="24"/>
                <w:lang w:val="en-US" w:eastAsia="ru-RU"/>
              </w:rPr>
              <w:t>Ri</w:t>
            </w:r>
            <w:proofErr w:type="spellEnd"/>
            <w:r w:rsidR="00C855F4" w:rsidRPr="002A61A0">
              <w:rPr>
                <w:rFonts w:ascii="Arial" w:eastAsiaTheme="minorEastAsia" w:hAnsi="Arial" w:cs="Arial"/>
                <w:color w:val="000000"/>
                <w:sz w:val="24"/>
                <w:szCs w:val="24"/>
                <w:lang w:eastAsia="ru-RU"/>
              </w:rPr>
              <w:t>-1*100), где</w:t>
            </w:r>
          </w:p>
          <w:p w:rsidR="00C855F4" w:rsidRPr="002A61A0" w:rsidRDefault="00C855F4" w:rsidP="005521B7">
            <w:pPr>
              <w:spacing w:after="0" w:line="240" w:lineRule="auto"/>
              <w:rPr>
                <w:rFonts w:ascii="Arial" w:eastAsiaTheme="minorEastAsia" w:hAnsi="Arial" w:cs="Arial"/>
                <w:color w:val="000000"/>
                <w:sz w:val="24"/>
                <w:szCs w:val="24"/>
                <w:lang w:eastAsia="ru-RU"/>
              </w:rPr>
            </w:pPr>
            <w:proofErr w:type="spellStart"/>
            <w:r w:rsidRPr="002A61A0">
              <w:rPr>
                <w:rFonts w:ascii="Arial" w:eastAsiaTheme="minorEastAsia" w:hAnsi="Arial" w:cs="Arial"/>
                <w:color w:val="000000"/>
                <w:sz w:val="24"/>
                <w:szCs w:val="24"/>
                <w:lang w:eastAsia="ru-RU"/>
              </w:rPr>
              <w:t>PZi</w:t>
            </w:r>
            <w:proofErr w:type="spellEnd"/>
            <w:r w:rsidRPr="002A61A0">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w:t>
            </w:r>
            <w:r w:rsidR="001B4332" w:rsidRPr="002A61A0">
              <w:rPr>
                <w:rFonts w:ascii="Arial" w:eastAsiaTheme="minorEastAsia" w:hAnsi="Arial" w:cs="Arial"/>
                <w:color w:val="000000"/>
                <w:sz w:val="24"/>
                <w:szCs w:val="24"/>
                <w:lang w:eastAsia="ru-RU"/>
              </w:rPr>
              <w:br/>
            </w:r>
            <w:r w:rsidRPr="002A61A0">
              <w:rPr>
                <w:rFonts w:ascii="Arial" w:eastAsiaTheme="minorEastAsia" w:hAnsi="Arial" w:cs="Arial"/>
                <w:color w:val="000000"/>
                <w:sz w:val="24"/>
                <w:szCs w:val="24"/>
                <w:lang w:eastAsia="ru-RU"/>
              </w:rPr>
              <w:t>в отчетном финансовом году</w:t>
            </w:r>
            <w:r w:rsidR="001B4332"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C855F4" w:rsidRPr="002A61A0" w:rsidRDefault="00C855F4" w:rsidP="005521B7">
            <w:pPr>
              <w:spacing w:after="0" w:line="240" w:lineRule="auto"/>
              <w:rPr>
                <w:rFonts w:ascii="Arial" w:eastAsiaTheme="minorEastAsia" w:hAnsi="Arial" w:cs="Arial"/>
                <w:color w:val="000000"/>
                <w:sz w:val="24"/>
                <w:szCs w:val="24"/>
                <w:lang w:eastAsia="ru-RU"/>
              </w:rPr>
            </w:pPr>
            <w:proofErr w:type="spellStart"/>
            <w:r w:rsidRPr="002A61A0">
              <w:rPr>
                <w:rFonts w:ascii="Arial" w:eastAsiaTheme="minorEastAsia" w:hAnsi="Arial" w:cs="Arial"/>
                <w:color w:val="000000"/>
                <w:sz w:val="24"/>
                <w:szCs w:val="24"/>
                <w:lang w:eastAsia="ru-RU"/>
              </w:rPr>
              <w:t>Ri</w:t>
            </w:r>
            <w:proofErr w:type="spellEnd"/>
            <w:r w:rsidRPr="002A61A0">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r w:rsidR="001B4332"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C855F4" w:rsidRPr="002A61A0" w:rsidRDefault="00C855F4"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PZi-1 – объем просроченной кредиторской задолженности городского округа, </w:t>
            </w:r>
            <w:proofErr w:type="gramStart"/>
            <w:r w:rsidRPr="002A61A0">
              <w:rPr>
                <w:rFonts w:ascii="Arial" w:eastAsiaTheme="minorEastAsia" w:hAnsi="Arial" w:cs="Arial"/>
                <w:color w:val="000000"/>
                <w:sz w:val="24"/>
                <w:szCs w:val="24"/>
                <w:lang w:eastAsia="ru-RU"/>
              </w:rPr>
              <w:t>предшествующему</w:t>
            </w:r>
            <w:proofErr w:type="gramEnd"/>
            <w:r w:rsidRPr="002A61A0">
              <w:rPr>
                <w:rFonts w:ascii="Arial" w:eastAsiaTheme="minorEastAsia" w:hAnsi="Arial" w:cs="Arial"/>
                <w:color w:val="000000"/>
                <w:sz w:val="24"/>
                <w:szCs w:val="24"/>
                <w:lang w:eastAsia="ru-RU"/>
              </w:rPr>
              <w:t xml:space="preserve"> отчетному</w:t>
            </w:r>
            <w:r w:rsidR="001B4332"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C855F4" w:rsidRPr="002A61A0" w:rsidRDefault="00C855F4" w:rsidP="005521B7">
            <w:pPr>
              <w:spacing w:after="0" w:line="240" w:lineRule="auto"/>
              <w:rPr>
                <w:rFonts w:ascii="Arial" w:eastAsiaTheme="minorEastAsia" w:hAnsi="Arial" w:cs="Arial"/>
                <w:color w:val="000000"/>
                <w:sz w:val="24"/>
                <w:szCs w:val="24"/>
                <w:lang w:eastAsia="ru-RU"/>
              </w:rPr>
            </w:pPr>
            <w:proofErr w:type="gramStart"/>
            <w:r w:rsidRPr="002A61A0">
              <w:rPr>
                <w:rFonts w:ascii="Arial" w:eastAsiaTheme="minorEastAsia" w:hAnsi="Arial" w:cs="Arial"/>
                <w:color w:val="000000"/>
                <w:sz w:val="24"/>
                <w:szCs w:val="24"/>
                <w:lang w:eastAsia="ru-RU"/>
              </w:rPr>
              <w:t xml:space="preserve">Ri-1 – объем расходов бюджета городского округа в году, предшествующему отчетному </w:t>
            </w:r>
            <w:r w:rsidR="001B4332" w:rsidRPr="002A61A0">
              <w:rPr>
                <w:rFonts w:ascii="Arial" w:eastAsiaTheme="minorEastAsia" w:hAnsi="Arial" w:cs="Arial"/>
                <w:color w:val="000000"/>
                <w:sz w:val="24"/>
                <w:szCs w:val="24"/>
                <w:lang w:eastAsia="ru-RU"/>
              </w:rPr>
              <w:br/>
            </w:r>
            <w:r w:rsidRPr="002A61A0">
              <w:rPr>
                <w:rFonts w:ascii="Arial" w:eastAsiaTheme="minorEastAsia" w:hAnsi="Arial" w:cs="Arial"/>
                <w:color w:val="000000"/>
                <w:sz w:val="24"/>
                <w:szCs w:val="24"/>
                <w:lang w:eastAsia="ru-RU"/>
              </w:rPr>
              <w:t>(по плану)</w:t>
            </w:r>
            <w:r w:rsidR="001B4332"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roofErr w:type="gramEnd"/>
          </w:p>
          <w:p w:rsidR="00C855F4" w:rsidRPr="002A61A0" w:rsidRDefault="00C855F4"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2A61A0" w:rsidRDefault="00C855F4"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Периодичность представления 1 раз в год</w:t>
            </w:r>
          </w:p>
        </w:tc>
      </w:tr>
      <w:tr w:rsidR="00925FB1" w:rsidRPr="002A61A0" w:rsidTr="009917D9">
        <w:trPr>
          <w:trHeight w:val="2886"/>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A61A0" w:rsidRDefault="00B11DEA" w:rsidP="00CA080C">
            <w:pPr>
              <w:spacing w:after="0" w:line="240" w:lineRule="auto"/>
              <w:rPr>
                <w:rFonts w:ascii="Arial" w:eastAsiaTheme="minorEastAsia" w:hAnsi="Arial" w:cs="Arial"/>
                <w:color w:val="000000"/>
                <w:sz w:val="24"/>
                <w:szCs w:val="24"/>
                <w:lang w:val="en-US" w:eastAsia="ru-RU"/>
              </w:rPr>
            </w:pPr>
            <w:r w:rsidRPr="002A61A0">
              <w:rPr>
                <w:rFonts w:ascii="Arial" w:eastAsiaTheme="minorEastAsia" w:hAnsi="Arial" w:cs="Arial"/>
                <w:color w:val="000000"/>
                <w:sz w:val="24"/>
                <w:szCs w:val="24"/>
                <w:lang w:val="en-US" w:eastAsia="ru-RU"/>
              </w:rPr>
              <w:t>3</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2A61A0" w:rsidRDefault="00925FB1"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val="en-US" w:eastAsia="ru-RU"/>
              </w:rPr>
              <w:t>R</w:t>
            </w:r>
            <w:r w:rsidRPr="002A61A0">
              <w:rPr>
                <w:rFonts w:ascii="Arial" w:eastAsiaTheme="minorEastAsia" w:hAnsi="Arial" w:cs="Arial"/>
                <w:color w:val="000000"/>
                <w:sz w:val="24"/>
                <w:szCs w:val="24"/>
                <w:lang w:eastAsia="ru-RU"/>
              </w:rPr>
              <w:t>п</w:t>
            </w:r>
            <w:r w:rsidRPr="002A61A0">
              <w:rPr>
                <w:rFonts w:ascii="Arial" w:eastAsiaTheme="minorEastAsia" w:hAnsi="Arial" w:cs="Arial"/>
                <w:color w:val="000000"/>
                <w:sz w:val="24"/>
                <w:szCs w:val="24"/>
                <w:vertAlign w:val="subscript"/>
                <w:lang w:eastAsia="ru-RU"/>
              </w:rPr>
              <w:t>3</w:t>
            </w:r>
            <w:r w:rsidRPr="002A61A0">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hideMark/>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да/нет.</w:t>
            </w:r>
          </w:p>
          <w:p w:rsidR="0003468A" w:rsidRPr="002A61A0" w:rsidRDefault="0003468A" w:rsidP="0003468A">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w:t>
            </w:r>
          </w:p>
          <w:p w:rsidR="00925FB1" w:rsidRPr="002A61A0" w:rsidRDefault="00EF4A8D"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U3= «да»,</w:t>
            </w:r>
            <w:r w:rsidR="005521B7" w:rsidRPr="002A61A0">
              <w:rPr>
                <w:rFonts w:ascii="Arial" w:eastAsiaTheme="minorEastAsia" w:hAnsi="Arial" w:cs="Arial"/>
                <w:color w:val="000000"/>
                <w:sz w:val="24"/>
                <w:szCs w:val="24"/>
                <w:lang w:eastAsia="ru-RU"/>
              </w:rPr>
              <w:t xml:space="preserve"> </w:t>
            </w:r>
            <w:r w:rsidRPr="002A61A0">
              <w:rPr>
                <w:rFonts w:ascii="Arial" w:eastAsiaTheme="minorEastAsia" w:hAnsi="Arial" w:cs="Arial"/>
                <w:color w:val="000000"/>
                <w:sz w:val="24"/>
                <w:szCs w:val="24"/>
                <w:lang w:eastAsia="ru-RU"/>
              </w:rPr>
              <w:t>если PZT=0,</w:t>
            </w:r>
          </w:p>
          <w:p w:rsidR="00CA080C" w:rsidRPr="002A61A0" w:rsidRDefault="00CA080C" w:rsidP="005521B7">
            <w:pPr>
              <w:spacing w:after="0" w:line="240" w:lineRule="auto"/>
              <w:rPr>
                <w:rFonts w:ascii="Arial" w:eastAsiaTheme="minorEastAsia" w:hAnsi="Arial" w:cs="Arial"/>
                <w:color w:val="000000"/>
                <w:sz w:val="24"/>
                <w:szCs w:val="24"/>
                <w:lang w:eastAsia="ru-RU"/>
              </w:rPr>
            </w:pPr>
          </w:p>
          <w:p w:rsidR="00925FB1" w:rsidRPr="002A61A0" w:rsidRDefault="00925FB1"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U3= «нет», если PZT&gt;0, где</w:t>
            </w:r>
          </w:p>
          <w:p w:rsidR="00CA080C" w:rsidRPr="002A61A0" w:rsidRDefault="00CA080C" w:rsidP="005521B7">
            <w:pPr>
              <w:spacing w:after="0" w:line="240" w:lineRule="auto"/>
              <w:rPr>
                <w:rFonts w:ascii="Arial" w:eastAsiaTheme="minorEastAsia" w:hAnsi="Arial" w:cs="Arial"/>
                <w:color w:val="000000"/>
                <w:sz w:val="24"/>
                <w:szCs w:val="24"/>
                <w:lang w:eastAsia="ru-RU"/>
              </w:rPr>
            </w:pPr>
          </w:p>
          <w:p w:rsidR="00925FB1" w:rsidRPr="002A61A0" w:rsidRDefault="00925FB1"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2A61A0" w:rsidRDefault="00CA080C" w:rsidP="005521B7">
            <w:pPr>
              <w:spacing w:after="0" w:line="240" w:lineRule="auto"/>
              <w:rPr>
                <w:rFonts w:ascii="Arial" w:eastAsiaTheme="minorEastAsia" w:hAnsi="Arial" w:cs="Arial"/>
                <w:color w:val="000000"/>
                <w:sz w:val="24"/>
                <w:szCs w:val="24"/>
                <w:lang w:eastAsia="ru-RU"/>
              </w:rPr>
            </w:pPr>
          </w:p>
          <w:p w:rsidR="00925FB1" w:rsidRPr="002A61A0" w:rsidRDefault="00925FB1" w:rsidP="005521B7">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Периодичность представления 1 раз в год</w:t>
            </w:r>
          </w:p>
        </w:tc>
      </w:tr>
      <w:tr w:rsidR="00925FB1" w:rsidRPr="002A61A0"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A61A0" w:rsidRDefault="00B11DEA" w:rsidP="00CA080C">
            <w:pPr>
              <w:spacing w:after="0" w:line="240" w:lineRule="auto"/>
              <w:rPr>
                <w:rFonts w:ascii="Arial" w:eastAsiaTheme="minorEastAsia" w:hAnsi="Arial" w:cs="Arial"/>
                <w:color w:val="000000"/>
                <w:sz w:val="24"/>
                <w:szCs w:val="24"/>
                <w:lang w:val="en-US" w:eastAsia="ru-RU"/>
              </w:rPr>
            </w:pPr>
            <w:r w:rsidRPr="002A61A0">
              <w:rPr>
                <w:rFonts w:ascii="Arial" w:eastAsiaTheme="minorEastAsia" w:hAnsi="Arial" w:cs="Arial"/>
                <w:color w:val="000000"/>
                <w:sz w:val="24"/>
                <w:szCs w:val="24"/>
                <w:lang w:val="en-US" w:eastAsia="ru-RU"/>
              </w:rPr>
              <w:lastRenderedPageBreak/>
              <w:t>4</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2A61A0" w:rsidRDefault="00925FB1"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val="en-US" w:eastAsia="ru-RU"/>
              </w:rPr>
              <w:t>R</w:t>
            </w:r>
            <w:r w:rsidRPr="002A61A0">
              <w:rPr>
                <w:rFonts w:ascii="Arial" w:eastAsiaTheme="minorEastAsia" w:hAnsi="Arial" w:cs="Arial"/>
                <w:color w:val="000000"/>
                <w:sz w:val="24"/>
                <w:szCs w:val="24"/>
                <w:lang w:eastAsia="ru-RU"/>
              </w:rPr>
              <w:t>п</w:t>
            </w:r>
            <w:r w:rsidRPr="002A61A0">
              <w:rPr>
                <w:rFonts w:ascii="Arial" w:eastAsiaTheme="minorEastAsia" w:hAnsi="Arial" w:cs="Arial"/>
                <w:color w:val="000000"/>
                <w:sz w:val="24"/>
                <w:szCs w:val="24"/>
                <w:vertAlign w:val="subscript"/>
                <w:lang w:eastAsia="ru-RU"/>
              </w:rPr>
              <w:t>4</w:t>
            </w:r>
            <w:r w:rsidRPr="002A61A0">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925FB1" w:rsidRPr="002A61A0" w:rsidRDefault="00A60663"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r w:rsidR="009917D9" w:rsidRPr="002A61A0">
              <w:rPr>
                <w:rFonts w:ascii="Arial" w:eastAsiaTheme="minorEastAsia" w:hAnsi="Arial" w:cs="Arial"/>
                <w:color w:val="000000"/>
                <w:sz w:val="24"/>
                <w:szCs w:val="24"/>
                <w:lang w:eastAsia="ru-RU"/>
              </w:rPr>
              <w:t xml:space="preserve"> </w:t>
            </w:r>
            <w:r w:rsidR="00EF4A8D" w:rsidRPr="002A61A0">
              <w:rPr>
                <w:rFonts w:ascii="Arial" w:eastAsiaTheme="minorEastAsia" w:hAnsi="Arial" w:cs="Arial"/>
                <w:color w:val="000000"/>
                <w:sz w:val="24"/>
                <w:szCs w:val="24"/>
                <w:lang w:eastAsia="ru-RU"/>
              </w:rPr>
              <w:t xml:space="preserve">U2= (DF – А) / (D- БП), где: </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DF – дефицит бюджета муниципального образования в отчетном периоде</w:t>
            </w:r>
            <w:r w:rsidR="005521B7"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r w:rsidR="005521B7"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D - общий годовой объем доходов местного бюджета</w:t>
            </w:r>
            <w:r w:rsidR="005521B7"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r w:rsidR="005521B7"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Периодичность: годовая, квартальная.</w:t>
            </w:r>
          </w:p>
        </w:tc>
      </w:tr>
      <w:tr w:rsidR="00925FB1" w:rsidRPr="002A61A0"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A61A0" w:rsidRDefault="00B11DEA" w:rsidP="00CA080C">
            <w:pPr>
              <w:spacing w:after="0" w:line="240" w:lineRule="auto"/>
              <w:rPr>
                <w:rFonts w:ascii="Arial" w:eastAsiaTheme="minorEastAsia" w:hAnsi="Arial" w:cs="Arial"/>
                <w:color w:val="000000"/>
                <w:sz w:val="24"/>
                <w:szCs w:val="24"/>
                <w:lang w:val="en-US" w:eastAsia="ru-RU"/>
              </w:rPr>
            </w:pPr>
            <w:r w:rsidRPr="002A61A0">
              <w:rPr>
                <w:rFonts w:ascii="Arial" w:eastAsiaTheme="minorEastAsia" w:hAnsi="Arial" w:cs="Arial"/>
                <w:color w:val="000000"/>
                <w:sz w:val="24"/>
                <w:szCs w:val="24"/>
                <w:lang w:val="en-US" w:eastAsia="ru-RU"/>
              </w:rPr>
              <w:t>5</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2A61A0" w:rsidRDefault="00925FB1"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val="en-US" w:eastAsia="ru-RU"/>
              </w:rPr>
              <w:t>R</w:t>
            </w:r>
            <w:r w:rsidRPr="002A61A0">
              <w:rPr>
                <w:rFonts w:ascii="Arial" w:eastAsiaTheme="minorEastAsia" w:hAnsi="Arial" w:cs="Arial"/>
                <w:color w:val="000000"/>
                <w:sz w:val="24"/>
                <w:szCs w:val="24"/>
                <w:lang w:eastAsia="ru-RU"/>
              </w:rPr>
              <w:t>п</w:t>
            </w:r>
            <w:r w:rsidRPr="002A61A0">
              <w:rPr>
                <w:rFonts w:ascii="Arial" w:eastAsiaTheme="minorEastAsia" w:hAnsi="Arial" w:cs="Arial"/>
                <w:color w:val="000000"/>
                <w:sz w:val="24"/>
                <w:szCs w:val="24"/>
                <w:vertAlign w:val="subscript"/>
                <w:lang w:eastAsia="ru-RU"/>
              </w:rPr>
              <w:t>5</w:t>
            </w:r>
            <w:r w:rsidRPr="002A61A0">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5521B7" w:rsidRPr="002A61A0" w:rsidRDefault="00A60663"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r w:rsidR="009917D9" w:rsidRPr="002A61A0">
              <w:rPr>
                <w:rFonts w:ascii="Arial" w:eastAsiaTheme="minorEastAsia" w:hAnsi="Arial" w:cs="Arial"/>
                <w:color w:val="000000"/>
                <w:sz w:val="24"/>
                <w:szCs w:val="24"/>
                <w:lang w:eastAsia="ru-RU"/>
              </w:rPr>
              <w:t xml:space="preserve"> </w:t>
            </w:r>
            <w:r w:rsidR="00925FB1" w:rsidRPr="002A61A0">
              <w:rPr>
                <w:rFonts w:ascii="Arial" w:eastAsiaTheme="minorEastAsia" w:hAnsi="Arial" w:cs="Arial"/>
                <w:color w:val="000000"/>
                <w:sz w:val="24"/>
                <w:szCs w:val="24"/>
                <w:lang w:eastAsia="ru-RU"/>
              </w:rPr>
              <w:t xml:space="preserve">P2 = A / (B - C - D), где: </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A - объем муниципального долга муниципального образования</w:t>
            </w:r>
            <w:r w:rsidR="005521B7" w:rsidRPr="002A61A0">
              <w:rPr>
                <w:rFonts w:ascii="Arial" w:eastAsiaTheme="minorEastAsia" w:hAnsi="Arial" w:cs="Arial"/>
                <w:color w:val="000000"/>
                <w:sz w:val="24"/>
                <w:szCs w:val="24"/>
                <w:lang w:eastAsia="ru-RU"/>
              </w:rPr>
              <w:t xml:space="preserve"> </w:t>
            </w:r>
            <w:r w:rsidRPr="002A61A0">
              <w:rPr>
                <w:rFonts w:ascii="Arial" w:eastAsiaTheme="minorEastAsia" w:hAnsi="Arial" w:cs="Arial"/>
                <w:color w:val="000000"/>
                <w:sz w:val="24"/>
                <w:szCs w:val="24"/>
                <w:lang w:eastAsia="ru-RU"/>
              </w:rPr>
              <w:t>на 1 января текущего финансового года</w:t>
            </w:r>
            <w:r w:rsidR="005521B7"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B - общий годовой объем доходов бюджета муниципального образования</w:t>
            </w:r>
            <w:r w:rsidR="005521B7"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C - объем безвозмездных поступлений</w:t>
            </w:r>
            <w:r w:rsidR="005521B7" w:rsidRPr="002A61A0">
              <w:rPr>
                <w:rFonts w:ascii="Arial" w:eastAsiaTheme="minorEastAsia" w:hAnsi="Arial" w:cs="Arial"/>
                <w:color w:val="000000"/>
                <w:sz w:val="24"/>
                <w:szCs w:val="24"/>
                <w:lang w:eastAsia="ru-RU"/>
              </w:rPr>
              <w:t>, тысяча рублей</w:t>
            </w:r>
            <w:r w:rsidRPr="002A61A0">
              <w:rPr>
                <w:rFonts w:ascii="Arial" w:eastAsiaTheme="minorEastAsia" w:hAnsi="Arial" w:cs="Arial"/>
                <w:color w:val="000000"/>
                <w:sz w:val="24"/>
                <w:szCs w:val="24"/>
                <w:lang w:eastAsia="ru-RU"/>
              </w:rPr>
              <w:t xml:space="preserve">; </w:t>
            </w:r>
          </w:p>
          <w:p w:rsidR="00925FB1" w:rsidRPr="002A61A0" w:rsidRDefault="00925FB1" w:rsidP="009917D9">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r w:rsidR="005521B7" w:rsidRPr="002A61A0">
              <w:rPr>
                <w:rFonts w:ascii="Arial" w:eastAsiaTheme="minorEastAsia" w:hAnsi="Arial" w:cs="Arial"/>
                <w:color w:val="000000"/>
                <w:sz w:val="24"/>
                <w:szCs w:val="24"/>
                <w:lang w:eastAsia="ru-RU"/>
              </w:rPr>
              <w:t>, тысяча рублей.</w:t>
            </w:r>
          </w:p>
        </w:tc>
      </w:tr>
      <w:tr w:rsidR="00925FB1" w:rsidRPr="002A61A0" w:rsidTr="009917D9">
        <w:trPr>
          <w:trHeight w:val="830"/>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2A61A0" w:rsidRDefault="00B11DEA" w:rsidP="00CA080C">
            <w:pPr>
              <w:spacing w:after="0" w:line="240" w:lineRule="auto"/>
              <w:rPr>
                <w:rFonts w:ascii="Arial" w:eastAsiaTheme="minorEastAsia" w:hAnsi="Arial" w:cs="Arial"/>
                <w:color w:val="000000"/>
                <w:sz w:val="24"/>
                <w:szCs w:val="24"/>
                <w:lang w:val="en-US" w:eastAsia="ru-RU"/>
              </w:rPr>
            </w:pPr>
            <w:r w:rsidRPr="002A61A0">
              <w:rPr>
                <w:rFonts w:ascii="Arial" w:eastAsiaTheme="minorEastAsia" w:hAnsi="Arial" w:cs="Arial"/>
                <w:color w:val="000000"/>
                <w:sz w:val="24"/>
                <w:szCs w:val="24"/>
                <w:lang w:val="en-US" w:eastAsia="ru-RU"/>
              </w:rPr>
              <w:t>6</w:t>
            </w:r>
          </w:p>
        </w:tc>
        <w:tc>
          <w:tcPr>
            <w:tcW w:w="3808" w:type="dxa"/>
            <w:tcBorders>
              <w:top w:val="single" w:sz="4" w:space="0" w:color="auto"/>
              <w:left w:val="single" w:sz="4" w:space="0" w:color="auto"/>
              <w:bottom w:val="single" w:sz="4" w:space="0" w:color="auto"/>
              <w:right w:val="single" w:sz="4" w:space="0" w:color="auto"/>
            </w:tcBorders>
            <w:vAlign w:val="center"/>
            <w:hideMark/>
          </w:tcPr>
          <w:p w:rsidR="00925FB1" w:rsidRPr="002A61A0" w:rsidRDefault="00925FB1"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val="en-US" w:eastAsia="ru-RU"/>
              </w:rPr>
              <w:t>R</w:t>
            </w:r>
            <w:r w:rsidRPr="002A61A0">
              <w:rPr>
                <w:rFonts w:ascii="Arial" w:eastAsiaTheme="minorEastAsia" w:hAnsi="Arial" w:cs="Arial"/>
                <w:color w:val="000000"/>
                <w:sz w:val="24"/>
                <w:szCs w:val="24"/>
                <w:lang w:eastAsia="ru-RU"/>
              </w:rPr>
              <w:t>п</w:t>
            </w:r>
            <w:r w:rsidRPr="002A61A0">
              <w:rPr>
                <w:rFonts w:ascii="Arial" w:eastAsiaTheme="minorEastAsia" w:hAnsi="Arial" w:cs="Arial"/>
                <w:color w:val="000000"/>
                <w:sz w:val="24"/>
                <w:szCs w:val="24"/>
                <w:vertAlign w:val="subscript"/>
                <w:lang w:eastAsia="ru-RU"/>
              </w:rPr>
              <w:t>6</w:t>
            </w:r>
            <w:r w:rsidRPr="002A61A0">
              <w:rPr>
                <w:rFonts w:ascii="Arial" w:eastAsiaTheme="minorEastAsia" w:hAnsi="Arial" w:cs="Arial"/>
                <w:color w:val="000000"/>
                <w:sz w:val="24"/>
                <w:szCs w:val="24"/>
                <w:lang w:eastAsia="ru-RU"/>
              </w:rPr>
              <w:br/>
            </w:r>
            <w:r w:rsidR="00611BBD" w:rsidRPr="002A61A0">
              <w:rPr>
                <w:rFonts w:ascii="Arial" w:hAnsi="Arial" w:cs="Arial"/>
                <w:sz w:val="24"/>
                <w:szCs w:val="24"/>
              </w:rPr>
              <w:t>Снижение доли налоговой задолженности к собственным налоговым поступлениям в консолидированный бюджет</w:t>
            </w:r>
            <w:r w:rsidR="00AF0D84" w:rsidRPr="002A61A0">
              <w:rPr>
                <w:rFonts w:ascii="Arial" w:hAnsi="Arial" w:cs="Arial"/>
                <w:sz w:val="24"/>
                <w:szCs w:val="24"/>
              </w:rPr>
              <w:t xml:space="preserve"> </w:t>
            </w:r>
            <w:r w:rsidR="00611BBD" w:rsidRPr="002A61A0">
              <w:rPr>
                <w:rFonts w:ascii="Arial" w:hAnsi="Arial" w:cs="Arial"/>
                <w:sz w:val="24"/>
                <w:szCs w:val="24"/>
              </w:rPr>
              <w:t>Московской области</w:t>
            </w:r>
          </w:p>
        </w:tc>
        <w:tc>
          <w:tcPr>
            <w:tcW w:w="10631" w:type="dxa"/>
            <w:tcBorders>
              <w:top w:val="single" w:sz="4" w:space="0" w:color="auto"/>
              <w:left w:val="nil"/>
              <w:bottom w:val="single" w:sz="4" w:space="0" w:color="auto"/>
              <w:right w:val="single" w:sz="4" w:space="0" w:color="auto"/>
            </w:tcBorders>
            <w:vAlign w:val="center"/>
            <w:hideMark/>
          </w:tcPr>
          <w:p w:rsidR="00A60663" w:rsidRPr="002A61A0" w:rsidRDefault="00A60663"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Единица измерения - </w:t>
            </w:r>
            <w:r w:rsidRPr="002A61A0">
              <w:rPr>
                <w:rFonts w:ascii="Arial" w:hAnsi="Arial" w:cs="Arial"/>
                <w:sz w:val="24"/>
                <w:szCs w:val="24"/>
              </w:rPr>
              <w:t>коэффициент</w:t>
            </w:r>
            <w:r w:rsidRPr="002A61A0">
              <w:rPr>
                <w:rFonts w:ascii="Arial" w:eastAsiaTheme="minorEastAsia" w:hAnsi="Arial" w:cs="Arial"/>
                <w:color w:val="000000"/>
                <w:sz w:val="24"/>
                <w:szCs w:val="24"/>
                <w:lang w:eastAsia="ru-RU"/>
              </w:rPr>
              <w:t>.</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sidRPr="002A61A0">
              <w:rPr>
                <w:rFonts w:ascii="Arial" w:eastAsiaTheme="minorEastAsia" w:hAnsi="Arial" w:cs="Arial"/>
                <w:color w:val="000000"/>
                <w:sz w:val="24"/>
                <w:szCs w:val="24"/>
                <w:lang w:eastAsia="ru-RU"/>
              </w:rPr>
              <w:t>на основании коэффициента</w:t>
            </w:r>
            <w:r w:rsidRPr="002A61A0">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sidRPr="002A61A0">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611BBD" w:rsidRPr="002A61A0"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2A61A0">
              <w:rPr>
                <w:rFonts w:ascii="Arial" w:eastAsiaTheme="minorEastAsia" w:hAnsi="Arial" w:cs="Arial"/>
                <w:color w:val="000000"/>
                <w:sz w:val="24"/>
                <w:szCs w:val="24"/>
                <w:lang w:eastAsia="ru-RU"/>
              </w:rPr>
              <w:t>Ki</w:t>
            </w:r>
            <w:proofErr w:type="spellEnd"/>
            <w:r w:rsidRPr="002A61A0">
              <w:rPr>
                <w:rFonts w:ascii="Arial" w:eastAsiaTheme="minorEastAsia" w:hAnsi="Arial" w:cs="Arial"/>
                <w:color w:val="000000"/>
                <w:sz w:val="24"/>
                <w:szCs w:val="24"/>
                <w:lang w:eastAsia="ru-RU"/>
              </w:rPr>
              <w:t xml:space="preserve"> = (</w:t>
            </w:r>
            <w:proofErr w:type="spellStart"/>
            <w:proofErr w:type="gramStart"/>
            <w:r w:rsidRPr="002A61A0">
              <w:rPr>
                <w:rFonts w:ascii="Arial" w:eastAsiaTheme="minorEastAsia" w:hAnsi="Arial" w:cs="Arial"/>
                <w:color w:val="000000"/>
                <w:sz w:val="24"/>
                <w:szCs w:val="24"/>
                <w:lang w:eastAsia="ru-RU"/>
              </w:rPr>
              <w:t>З</w:t>
            </w:r>
            <w:proofErr w:type="gramEnd"/>
            <w:r w:rsidRPr="002A61A0">
              <w:rPr>
                <w:rFonts w:ascii="Arial" w:eastAsiaTheme="minorEastAsia" w:hAnsi="Arial" w:cs="Arial"/>
                <w:color w:val="000000"/>
                <w:sz w:val="24"/>
                <w:szCs w:val="24"/>
                <w:lang w:eastAsia="ru-RU"/>
              </w:rPr>
              <w:t>Hi-ЗHПi</w:t>
            </w:r>
            <w:proofErr w:type="spellEnd"/>
            <w:r w:rsidRPr="002A61A0">
              <w:rPr>
                <w:rFonts w:ascii="Arial" w:eastAsiaTheme="minorEastAsia" w:hAnsi="Arial" w:cs="Arial"/>
                <w:color w:val="000000"/>
                <w:sz w:val="24"/>
                <w:szCs w:val="24"/>
                <w:lang w:eastAsia="ru-RU"/>
              </w:rPr>
              <w:t>) / ПНig-1</w:t>
            </w:r>
          </w:p>
          <w:p w:rsidR="00611BBD" w:rsidRPr="002A61A0"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где:</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2A61A0">
              <w:rPr>
                <w:rFonts w:ascii="Arial" w:eastAsiaTheme="minorEastAsia" w:hAnsi="Arial" w:cs="Arial"/>
                <w:color w:val="000000"/>
                <w:sz w:val="24"/>
                <w:szCs w:val="24"/>
                <w:lang w:eastAsia="ru-RU"/>
              </w:rPr>
              <w:t>Ki</w:t>
            </w:r>
            <w:proofErr w:type="spellEnd"/>
            <w:r w:rsidRPr="002A61A0">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sidRPr="002A61A0">
              <w:rPr>
                <w:rFonts w:ascii="Arial" w:eastAsiaTheme="minorEastAsia" w:hAnsi="Arial" w:cs="Arial"/>
                <w:color w:val="000000"/>
                <w:sz w:val="24"/>
                <w:szCs w:val="24"/>
                <w:lang w:eastAsia="ru-RU"/>
              </w:rPr>
              <w:t>Ki</w:t>
            </w:r>
            <w:proofErr w:type="spellEnd"/>
            <w:r w:rsidRPr="002A61A0">
              <w:rPr>
                <w:rFonts w:ascii="Arial" w:eastAsiaTheme="minorEastAsia" w:hAnsi="Arial" w:cs="Arial"/>
                <w:color w:val="000000"/>
                <w:sz w:val="24"/>
                <w:szCs w:val="24"/>
                <w:lang w:eastAsia="ru-RU"/>
              </w:rPr>
              <w:t>.</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sidRPr="002A61A0">
              <w:rPr>
                <w:rFonts w:ascii="Arial" w:eastAsiaTheme="minorEastAsia" w:hAnsi="Arial" w:cs="Arial"/>
                <w:color w:val="000000"/>
                <w:sz w:val="24"/>
                <w:szCs w:val="24"/>
                <w:lang w:eastAsia="ru-RU"/>
              </w:rPr>
              <w:t>отчетному</w:t>
            </w:r>
            <w:proofErr w:type="gramEnd"/>
            <w:r w:rsidRPr="002A61A0">
              <w:rPr>
                <w:rFonts w:ascii="Arial" w:eastAsiaTheme="minorEastAsia" w:hAnsi="Arial" w:cs="Arial"/>
                <w:color w:val="000000"/>
                <w:sz w:val="24"/>
                <w:szCs w:val="24"/>
                <w:lang w:eastAsia="ru-RU"/>
              </w:rPr>
              <w:t xml:space="preserve"> (млн. рублей).</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2A61A0">
              <w:rPr>
                <w:rFonts w:ascii="Arial" w:eastAsiaTheme="minorEastAsia" w:hAnsi="Arial" w:cs="Arial"/>
                <w:color w:val="000000"/>
                <w:sz w:val="24"/>
                <w:szCs w:val="24"/>
                <w:lang w:eastAsia="ru-RU"/>
              </w:rPr>
              <w:t>З</w:t>
            </w:r>
            <w:proofErr w:type="gramStart"/>
            <w:r w:rsidRPr="002A61A0">
              <w:rPr>
                <w:rFonts w:ascii="Arial" w:eastAsiaTheme="minorEastAsia" w:hAnsi="Arial" w:cs="Arial"/>
                <w:color w:val="000000"/>
                <w:sz w:val="24"/>
                <w:szCs w:val="24"/>
                <w:lang w:eastAsia="ru-RU"/>
              </w:rPr>
              <w:t>H</w:t>
            </w:r>
            <w:proofErr w:type="gramEnd"/>
            <w:r w:rsidRPr="002A61A0">
              <w:rPr>
                <w:rFonts w:ascii="Arial" w:eastAsiaTheme="minorEastAsia" w:hAnsi="Arial" w:cs="Arial"/>
                <w:color w:val="000000"/>
                <w:sz w:val="24"/>
                <w:szCs w:val="24"/>
                <w:lang w:eastAsia="ru-RU"/>
              </w:rPr>
              <w:t>Пi</w:t>
            </w:r>
            <w:proofErr w:type="spellEnd"/>
            <w:r w:rsidRPr="002A61A0">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611BBD" w:rsidRPr="002A61A0"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sidRPr="002A61A0">
              <w:rPr>
                <w:rFonts w:ascii="Arial" w:eastAsiaTheme="minorEastAsia" w:hAnsi="Arial" w:cs="Arial"/>
                <w:color w:val="000000"/>
                <w:sz w:val="24"/>
                <w:szCs w:val="24"/>
                <w:lang w:eastAsia="ru-RU"/>
              </w:rPr>
              <w:t>ЗНП</w:t>
            </w:r>
            <w:proofErr w:type="gramEnd"/>
            <w:r w:rsidRPr="002A61A0">
              <w:rPr>
                <w:rFonts w:ascii="Arial" w:eastAsiaTheme="minorEastAsia" w:hAnsi="Arial" w:cs="Arial"/>
                <w:color w:val="000000"/>
                <w:sz w:val="24"/>
                <w:szCs w:val="24"/>
                <w:lang w:eastAsia="ru-RU"/>
              </w:rPr>
              <w:t xml:space="preserve"> = НО + НР+ ОПВ</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lastRenderedPageBreak/>
              <w:t>где:</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НО - сумма </w:t>
            </w:r>
            <w:proofErr w:type="gramStart"/>
            <w:r w:rsidRPr="002A61A0">
              <w:rPr>
                <w:rFonts w:ascii="Arial" w:eastAsiaTheme="minorEastAsia" w:hAnsi="Arial" w:cs="Arial"/>
                <w:color w:val="000000"/>
                <w:sz w:val="24"/>
                <w:szCs w:val="24"/>
                <w:lang w:eastAsia="ru-RU"/>
              </w:rPr>
              <w:t>непогашенной</w:t>
            </w:r>
            <w:proofErr w:type="gramEnd"/>
            <w:r w:rsidRPr="002A61A0">
              <w:rPr>
                <w:rFonts w:ascii="Arial" w:eastAsiaTheme="minorEastAsia" w:hAnsi="Arial" w:cs="Arial"/>
                <w:color w:val="000000"/>
                <w:sz w:val="24"/>
                <w:szCs w:val="24"/>
                <w:lang w:eastAsia="ru-RU"/>
              </w:rPr>
              <w:t xml:space="preserve"> отсрочка (рассрочка);</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HP - остаток непогашенной реструктурированной задолженности</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sidRPr="002A61A0">
              <w:rPr>
                <w:rFonts w:ascii="Arial" w:eastAsiaTheme="minorEastAsia" w:hAnsi="Arial" w:cs="Arial"/>
                <w:color w:val="000000"/>
                <w:sz w:val="24"/>
                <w:szCs w:val="24"/>
                <w:lang w:eastAsia="ru-RU"/>
              </w:rPr>
              <w:t>НП</w:t>
            </w:r>
            <w:proofErr w:type="gramEnd"/>
            <w:r w:rsidRPr="002A61A0">
              <w:rPr>
                <w:rFonts w:ascii="Arial" w:eastAsiaTheme="minorEastAsia" w:hAnsi="Arial" w:cs="Arial"/>
                <w:color w:val="000000"/>
                <w:sz w:val="24"/>
                <w:szCs w:val="24"/>
                <w:lang w:eastAsia="ru-RU"/>
              </w:rPr>
              <w:t>ig</w:t>
            </w:r>
            <w:proofErr w:type="spellEnd"/>
            <w:r w:rsidRPr="002A61A0">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Источники:</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611BBD"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sidRPr="002A61A0">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925FB1" w:rsidRPr="002A61A0"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9917D9" w:rsidRPr="002A61A0" w:rsidRDefault="009917D9" w:rsidP="00CB2383">
      <w:pPr>
        <w:spacing w:after="0" w:line="240" w:lineRule="auto"/>
        <w:jc w:val="center"/>
        <w:rPr>
          <w:rFonts w:ascii="Arial" w:eastAsiaTheme="minorEastAsia" w:hAnsi="Arial" w:cs="Arial"/>
          <w:bCs/>
          <w:color w:val="000000"/>
          <w:sz w:val="24"/>
          <w:szCs w:val="24"/>
          <w:lang w:eastAsia="ru-RU"/>
        </w:rPr>
        <w:sectPr w:rsidR="009917D9" w:rsidRPr="002A61A0" w:rsidSect="00884D5B">
          <w:pgSz w:w="16838" w:h="11906" w:orient="landscape"/>
          <w:pgMar w:top="850" w:right="1134" w:bottom="1135" w:left="1134" w:header="708" w:footer="708" w:gutter="0"/>
          <w:cols w:space="708"/>
          <w:docGrid w:linePitch="360"/>
        </w:sectPr>
      </w:pPr>
    </w:p>
    <w:tbl>
      <w:tblPr>
        <w:tblW w:w="15041" w:type="dxa"/>
        <w:tblInd w:w="93" w:type="dxa"/>
        <w:tblLook w:val="04A0" w:firstRow="1" w:lastRow="0" w:firstColumn="1" w:lastColumn="0" w:noHBand="0" w:noVBand="1"/>
      </w:tblPr>
      <w:tblGrid>
        <w:gridCol w:w="724"/>
        <w:gridCol w:w="3686"/>
        <w:gridCol w:w="10631"/>
      </w:tblGrid>
      <w:tr w:rsidR="00322F5B" w:rsidRPr="002A61A0" w:rsidTr="009917D9">
        <w:trPr>
          <w:trHeight w:val="964"/>
        </w:trPr>
        <w:tc>
          <w:tcPr>
            <w:tcW w:w="15041" w:type="dxa"/>
            <w:gridSpan w:val="3"/>
            <w:tcBorders>
              <w:top w:val="nil"/>
              <w:left w:val="nil"/>
              <w:bottom w:val="nil"/>
              <w:right w:val="nil"/>
            </w:tcBorders>
            <w:vAlign w:val="bottom"/>
            <w:hideMark/>
          </w:tcPr>
          <w:p w:rsidR="009917D9" w:rsidRPr="002A61A0" w:rsidRDefault="009917D9" w:rsidP="00CB2383">
            <w:pPr>
              <w:spacing w:after="0" w:line="240" w:lineRule="auto"/>
              <w:jc w:val="center"/>
              <w:rPr>
                <w:rFonts w:ascii="Arial" w:eastAsiaTheme="minorEastAsia" w:hAnsi="Arial" w:cs="Arial"/>
                <w:bCs/>
                <w:color w:val="000000"/>
                <w:sz w:val="24"/>
                <w:szCs w:val="24"/>
                <w:lang w:eastAsia="ru-RU"/>
              </w:rPr>
            </w:pPr>
          </w:p>
          <w:p w:rsidR="00322F5B" w:rsidRPr="002A61A0" w:rsidRDefault="00322F5B" w:rsidP="00CB2383">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sidRPr="002A61A0">
              <w:rPr>
                <w:rFonts w:ascii="Arial" w:eastAsiaTheme="minorEastAsia" w:hAnsi="Arial" w:cs="Arial"/>
                <w:bCs/>
                <w:color w:val="000000"/>
                <w:sz w:val="24"/>
                <w:szCs w:val="24"/>
                <w:lang w:eastAsia="ru-RU"/>
              </w:rPr>
              <w:br/>
              <w:t>«</w:t>
            </w:r>
            <w:r w:rsidR="007B49BC" w:rsidRPr="002A61A0">
              <w:rPr>
                <w:rFonts w:ascii="Arial" w:eastAsiaTheme="minorEastAsia" w:hAnsi="Arial" w:cs="Arial"/>
                <w:bCs/>
                <w:color w:val="000000"/>
                <w:sz w:val="24"/>
                <w:szCs w:val="24"/>
                <w:lang w:eastAsia="ru-RU"/>
              </w:rPr>
              <w:t>Организация муниципального управления»</w:t>
            </w:r>
          </w:p>
          <w:p w:rsidR="00322F5B" w:rsidRPr="002A61A0" w:rsidRDefault="00322F5B" w:rsidP="00CB2383">
            <w:pPr>
              <w:spacing w:after="0" w:line="240" w:lineRule="auto"/>
              <w:jc w:val="center"/>
              <w:rPr>
                <w:rFonts w:ascii="Arial" w:eastAsiaTheme="minorEastAsia" w:hAnsi="Arial" w:cs="Arial"/>
                <w:bCs/>
                <w:color w:val="000000"/>
                <w:sz w:val="24"/>
                <w:szCs w:val="24"/>
                <w:lang w:eastAsia="ru-RU"/>
              </w:rPr>
            </w:pPr>
          </w:p>
        </w:tc>
      </w:tr>
      <w:tr w:rsidR="00322F5B" w:rsidRPr="002A61A0" w:rsidTr="009917D9">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2A61A0" w:rsidRDefault="00322F5B" w:rsidP="00CB2383">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t xml:space="preserve">№ </w:t>
            </w:r>
            <w:proofErr w:type="gramStart"/>
            <w:r w:rsidRPr="002A61A0">
              <w:rPr>
                <w:rFonts w:ascii="Arial" w:eastAsiaTheme="minorEastAsia" w:hAnsi="Arial" w:cs="Arial"/>
                <w:bCs/>
                <w:color w:val="000000"/>
                <w:sz w:val="24"/>
                <w:szCs w:val="24"/>
                <w:lang w:eastAsia="ru-RU"/>
              </w:rPr>
              <w:t>п</w:t>
            </w:r>
            <w:proofErr w:type="gramEnd"/>
            <w:r w:rsidRPr="002A61A0">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322F5B" w:rsidRPr="002A61A0" w:rsidRDefault="00322F5B" w:rsidP="00CB2383">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322F5B" w:rsidRPr="002A61A0" w:rsidRDefault="00322F5B" w:rsidP="00CB2383">
            <w:pPr>
              <w:spacing w:after="0" w:line="240" w:lineRule="auto"/>
              <w:jc w:val="center"/>
              <w:rPr>
                <w:rFonts w:ascii="Arial" w:eastAsiaTheme="minorEastAsia" w:hAnsi="Arial" w:cs="Arial"/>
                <w:bCs/>
                <w:color w:val="000000"/>
                <w:sz w:val="24"/>
                <w:szCs w:val="24"/>
                <w:lang w:eastAsia="ru-RU"/>
              </w:rPr>
            </w:pPr>
            <w:r w:rsidRPr="002A61A0">
              <w:rPr>
                <w:rFonts w:ascii="Arial" w:eastAsiaTheme="minorEastAsia" w:hAnsi="Arial" w:cs="Arial"/>
                <w:bCs/>
                <w:color w:val="000000"/>
                <w:sz w:val="24"/>
                <w:szCs w:val="24"/>
                <w:lang w:eastAsia="ru-RU"/>
              </w:rPr>
              <w:t>Методика расчета значений показателя</w:t>
            </w:r>
          </w:p>
        </w:tc>
      </w:tr>
      <w:tr w:rsidR="00322F5B" w:rsidRPr="002A61A0" w:rsidTr="00AE6C0D">
        <w:trPr>
          <w:trHeight w:val="1648"/>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2A61A0" w:rsidRDefault="00322F5B" w:rsidP="00CB2383">
            <w:pPr>
              <w:spacing w:after="0" w:line="240" w:lineRule="auto"/>
              <w:jc w:val="center"/>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2A61A0" w:rsidRDefault="00322F5B"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Rп</w:t>
            </w:r>
            <w:r w:rsidRPr="002A61A0">
              <w:rPr>
                <w:rFonts w:ascii="Arial" w:eastAsiaTheme="minorEastAsia" w:hAnsi="Arial" w:cs="Arial"/>
                <w:color w:val="000000"/>
                <w:sz w:val="24"/>
                <w:szCs w:val="24"/>
                <w:vertAlign w:val="subscript"/>
                <w:lang w:eastAsia="ru-RU"/>
              </w:rPr>
              <w:t>1</w:t>
            </w:r>
            <w:r w:rsidRPr="002A61A0">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right w:val="single" w:sz="4" w:space="0" w:color="auto"/>
            </w:tcBorders>
            <w:vAlign w:val="bottom"/>
          </w:tcPr>
          <w:p w:rsidR="00570F7A" w:rsidRPr="002A61A0" w:rsidRDefault="00570F7A" w:rsidP="00570F7A">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570F7A" w:rsidRPr="002A61A0" w:rsidRDefault="00570F7A" w:rsidP="00570F7A">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r w:rsidR="00AE6C0D" w:rsidRPr="002A61A0">
              <w:rPr>
                <w:rFonts w:ascii="Arial" w:eastAsiaTheme="minorEastAsia" w:hAnsi="Arial" w:cs="Arial"/>
                <w:color w:val="000000"/>
                <w:sz w:val="24"/>
                <w:szCs w:val="24"/>
                <w:lang w:eastAsia="ru-RU"/>
              </w:rPr>
              <w:t xml:space="preserve"> </w:t>
            </w:r>
            <w:r w:rsidRPr="002A61A0">
              <w:rPr>
                <w:rFonts w:ascii="Arial" w:eastAsiaTheme="minorEastAsia" w:hAnsi="Arial" w:cs="Arial"/>
                <w:color w:val="000000"/>
                <w:sz w:val="24"/>
                <w:szCs w:val="24"/>
                <w:lang w:eastAsia="ru-RU"/>
              </w:rPr>
              <w:t>D = R / K x 100%, где:</w:t>
            </w:r>
          </w:p>
          <w:p w:rsidR="00570F7A" w:rsidRPr="002A61A0" w:rsidRDefault="00570F7A" w:rsidP="00570F7A">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570F7A" w:rsidRPr="002A61A0" w:rsidRDefault="00570F7A" w:rsidP="00570F7A">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R - количество проведенных процедур закупок</w:t>
            </w:r>
            <w:r w:rsidR="00AE6C0D" w:rsidRPr="002A61A0">
              <w:rPr>
                <w:rFonts w:ascii="Arial" w:eastAsiaTheme="minorEastAsia" w:hAnsi="Arial" w:cs="Arial"/>
                <w:sz w:val="24"/>
                <w:szCs w:val="24"/>
                <w:lang w:eastAsia="ru-RU"/>
              </w:rPr>
              <w:t>, штук</w:t>
            </w:r>
            <w:r w:rsidRPr="002A61A0">
              <w:rPr>
                <w:rFonts w:ascii="Arial" w:eastAsiaTheme="minorEastAsia" w:hAnsi="Arial" w:cs="Arial"/>
                <w:color w:val="000000"/>
                <w:sz w:val="24"/>
                <w:szCs w:val="24"/>
                <w:lang w:eastAsia="ru-RU"/>
              </w:rPr>
              <w:t>;</w:t>
            </w:r>
          </w:p>
          <w:p w:rsidR="00322F5B" w:rsidRPr="002A61A0" w:rsidRDefault="00570F7A" w:rsidP="00FB1640">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K - количество процедур закупок</w:t>
            </w:r>
            <w:r w:rsidR="00FB1640" w:rsidRPr="002A61A0">
              <w:rPr>
                <w:rFonts w:ascii="Arial" w:eastAsiaTheme="minorEastAsia" w:hAnsi="Arial" w:cs="Arial"/>
                <w:color w:val="000000"/>
                <w:sz w:val="24"/>
                <w:szCs w:val="24"/>
                <w:lang w:eastAsia="ru-RU"/>
              </w:rPr>
              <w:t>, запланированных в отчетном периоде в соответствии с планом – графиком закупок</w:t>
            </w:r>
            <w:r w:rsidR="00AE6C0D" w:rsidRPr="002A61A0">
              <w:rPr>
                <w:rFonts w:ascii="Arial" w:eastAsiaTheme="minorEastAsia" w:hAnsi="Arial" w:cs="Arial"/>
                <w:sz w:val="24"/>
                <w:szCs w:val="24"/>
                <w:lang w:eastAsia="ru-RU"/>
              </w:rPr>
              <w:t>, штук</w:t>
            </w:r>
            <w:r w:rsidR="00FB1640" w:rsidRPr="002A61A0">
              <w:rPr>
                <w:rFonts w:ascii="Arial" w:eastAsiaTheme="minorEastAsia" w:hAnsi="Arial" w:cs="Arial"/>
                <w:color w:val="000000"/>
                <w:sz w:val="24"/>
                <w:szCs w:val="24"/>
                <w:lang w:eastAsia="ru-RU"/>
              </w:rPr>
              <w:t>.</w:t>
            </w:r>
          </w:p>
        </w:tc>
      </w:tr>
      <w:tr w:rsidR="00322F5B" w:rsidRPr="002A61A0" w:rsidTr="009917D9">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2A61A0" w:rsidRDefault="00322F5B" w:rsidP="00CB238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2A61A0" w:rsidRDefault="00322F5B" w:rsidP="00322F5B">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val="en-US" w:eastAsia="ru-RU"/>
              </w:rPr>
              <w:t>R</w:t>
            </w:r>
            <w:r w:rsidRPr="002A61A0">
              <w:rPr>
                <w:rFonts w:ascii="Arial" w:eastAsiaTheme="minorEastAsia" w:hAnsi="Arial" w:cs="Arial"/>
                <w:color w:val="000000"/>
                <w:sz w:val="24"/>
                <w:szCs w:val="24"/>
                <w:lang w:eastAsia="ru-RU"/>
              </w:rPr>
              <w:t>п</w:t>
            </w:r>
            <w:r w:rsidRPr="002A61A0">
              <w:rPr>
                <w:rFonts w:ascii="Arial" w:eastAsiaTheme="minorEastAsia" w:hAnsi="Arial" w:cs="Arial"/>
                <w:color w:val="000000"/>
                <w:sz w:val="24"/>
                <w:szCs w:val="24"/>
                <w:vertAlign w:val="subscript"/>
                <w:lang w:eastAsia="ru-RU"/>
              </w:rPr>
              <w:t>2</w:t>
            </w:r>
          </w:p>
          <w:p w:rsidR="00322F5B" w:rsidRPr="002A61A0" w:rsidRDefault="00322F5B" w:rsidP="00A60663">
            <w:pPr>
              <w:spacing w:after="0" w:line="240" w:lineRule="auto"/>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tcPr>
          <w:p w:rsidR="009405C9" w:rsidRPr="002A61A0"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Единица измерения - процент.</w:t>
            </w:r>
          </w:p>
          <w:p w:rsidR="009405C9" w:rsidRPr="002A61A0"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Значение показателя рассчитывается по формуле:</w:t>
            </w:r>
            <w:r w:rsidR="00AE6C0D" w:rsidRPr="002A61A0">
              <w:rPr>
                <w:rFonts w:ascii="Arial" w:eastAsiaTheme="minorEastAsia" w:hAnsi="Arial" w:cs="Arial"/>
                <w:color w:val="000000"/>
                <w:sz w:val="24"/>
                <w:szCs w:val="24"/>
                <w:lang w:eastAsia="ru-RU"/>
              </w:rPr>
              <w:t xml:space="preserve"> </w:t>
            </w:r>
            <w:r w:rsidRPr="002A61A0">
              <w:rPr>
                <w:rFonts w:ascii="Arial" w:eastAsiaTheme="minorEastAsia" w:hAnsi="Arial" w:cs="Arial"/>
                <w:color w:val="000000"/>
                <w:sz w:val="24"/>
                <w:szCs w:val="24"/>
                <w:lang w:eastAsia="ru-RU"/>
              </w:rPr>
              <w:t>D = R / K x 100%, где:</w:t>
            </w:r>
          </w:p>
          <w:p w:rsidR="009405C9" w:rsidRPr="002A61A0"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9405C9" w:rsidRPr="002A61A0"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r w:rsidR="00AE6C0D" w:rsidRPr="002A61A0">
              <w:rPr>
                <w:rFonts w:ascii="Arial" w:eastAsiaTheme="minorEastAsia" w:hAnsi="Arial" w:cs="Arial"/>
                <w:sz w:val="24"/>
                <w:szCs w:val="24"/>
                <w:lang w:eastAsia="ru-RU"/>
              </w:rPr>
              <w:t>, человек</w:t>
            </w:r>
            <w:r w:rsidRPr="002A61A0">
              <w:rPr>
                <w:rFonts w:ascii="Arial" w:eastAsiaTheme="minorEastAsia" w:hAnsi="Arial" w:cs="Arial"/>
                <w:color w:val="000000"/>
                <w:sz w:val="24"/>
                <w:szCs w:val="24"/>
                <w:lang w:eastAsia="ru-RU"/>
              </w:rPr>
              <w:t>;</w:t>
            </w:r>
          </w:p>
          <w:p w:rsidR="00322F5B" w:rsidRPr="002A61A0"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2A61A0">
              <w:rPr>
                <w:rFonts w:ascii="Arial" w:eastAsiaTheme="minorEastAsia" w:hAnsi="Arial" w:cs="Arial"/>
                <w:color w:val="000000"/>
                <w:sz w:val="24"/>
                <w:szCs w:val="24"/>
                <w:lang w:eastAsia="ru-RU"/>
              </w:rPr>
              <w:t xml:space="preserve">K </w:t>
            </w:r>
            <w:r w:rsidR="00FB1640" w:rsidRPr="002A61A0">
              <w:rPr>
                <w:rFonts w:ascii="Arial" w:eastAsiaTheme="minorEastAsia" w:hAnsi="Arial" w:cs="Arial"/>
                <w:color w:val="000000"/>
                <w:sz w:val="24"/>
                <w:szCs w:val="24"/>
                <w:lang w:eastAsia="ru-RU"/>
              </w:rPr>
              <w:t xml:space="preserve">–общее </w:t>
            </w:r>
            <w:r w:rsidRPr="002A61A0">
              <w:rPr>
                <w:rFonts w:ascii="Arial" w:eastAsiaTheme="minorEastAsia" w:hAnsi="Arial" w:cs="Arial"/>
                <w:color w:val="000000"/>
                <w:sz w:val="24"/>
                <w:szCs w:val="24"/>
                <w:lang w:eastAsia="ru-RU"/>
              </w:rPr>
              <w:t>количество об</w:t>
            </w:r>
            <w:r w:rsidR="00FB1640" w:rsidRPr="002A61A0">
              <w:rPr>
                <w:rFonts w:ascii="Arial" w:eastAsiaTheme="minorEastAsia" w:hAnsi="Arial" w:cs="Arial"/>
                <w:color w:val="000000"/>
                <w:sz w:val="24"/>
                <w:szCs w:val="24"/>
                <w:lang w:eastAsia="ru-RU"/>
              </w:rPr>
              <w:t>ращений граждан в администрацию в отчетном периоде</w:t>
            </w:r>
            <w:r w:rsidR="00AE6C0D" w:rsidRPr="002A61A0">
              <w:rPr>
                <w:rFonts w:ascii="Arial" w:eastAsiaTheme="minorEastAsia" w:hAnsi="Arial" w:cs="Arial"/>
                <w:sz w:val="24"/>
                <w:szCs w:val="24"/>
                <w:lang w:eastAsia="ru-RU"/>
              </w:rPr>
              <w:t>, человек</w:t>
            </w:r>
            <w:r w:rsidR="00FB1640" w:rsidRPr="002A61A0">
              <w:rPr>
                <w:rFonts w:ascii="Arial" w:eastAsiaTheme="minorEastAsia" w:hAnsi="Arial" w:cs="Arial"/>
                <w:color w:val="000000"/>
                <w:sz w:val="24"/>
                <w:szCs w:val="24"/>
                <w:lang w:eastAsia="ru-RU"/>
              </w:rPr>
              <w:t>.</w:t>
            </w:r>
          </w:p>
        </w:tc>
      </w:tr>
    </w:tbl>
    <w:p w:rsidR="00322F5B" w:rsidRPr="002A61A0" w:rsidRDefault="00322F5B">
      <w:pPr>
        <w:rPr>
          <w:rFonts w:ascii="Arial" w:hAnsi="Arial" w:cs="Arial"/>
          <w:sz w:val="24"/>
          <w:szCs w:val="24"/>
        </w:rPr>
      </w:pPr>
    </w:p>
    <w:sectPr w:rsidR="00322F5B" w:rsidRPr="002A61A0" w:rsidSect="00884D5B">
      <w:pgSz w:w="16838" w:h="11906" w:orient="landscape"/>
      <w:pgMar w:top="850" w:right="1134"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70E" w:rsidRDefault="006A270E" w:rsidP="00F46E2B">
      <w:pPr>
        <w:spacing w:after="0" w:line="240" w:lineRule="auto"/>
      </w:pPr>
      <w:r>
        <w:separator/>
      </w:r>
    </w:p>
  </w:endnote>
  <w:endnote w:type="continuationSeparator" w:id="0">
    <w:p w:rsidR="006A270E" w:rsidRDefault="006A270E"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0" w:rsidRDefault="002A61A0">
    <w:pPr>
      <w:widowControl w:val="0"/>
      <w:autoSpaceDE w:val="0"/>
      <w:autoSpaceDN w:val="0"/>
      <w:adjustRightInd w:val="0"/>
      <w:rPr>
        <w:rFonts w:ascii="Arial" w:hAnsi="Arial"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0" w:rsidRDefault="002A61A0">
    <w:pPr>
      <w:widowControl w:val="0"/>
      <w:autoSpaceDE w:val="0"/>
      <w:autoSpaceDN w:val="0"/>
      <w:adjustRightInd w:val="0"/>
      <w:rPr>
        <w:rFonts w:ascii="Arial" w:hAnsi="Arial" w:cs="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0" w:rsidRDefault="002A61A0">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70E" w:rsidRDefault="006A270E" w:rsidP="00F46E2B">
      <w:pPr>
        <w:spacing w:after="0" w:line="240" w:lineRule="auto"/>
      </w:pPr>
      <w:r>
        <w:separator/>
      </w:r>
    </w:p>
  </w:footnote>
  <w:footnote w:type="continuationSeparator" w:id="0">
    <w:p w:rsidR="006A270E" w:rsidRDefault="006A270E"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0" w:rsidRDefault="002A61A0">
    <w:pPr>
      <w:widowControl w:val="0"/>
      <w:autoSpaceDE w:val="0"/>
      <w:autoSpaceDN w:val="0"/>
      <w:adjustRightInd w:val="0"/>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0" w:rsidRDefault="002A61A0">
    <w:pPr>
      <w:widowControl w:val="0"/>
      <w:autoSpaceDE w:val="0"/>
      <w:autoSpaceDN w:val="0"/>
      <w:adjustRightInd w:val="0"/>
      <w:rPr>
        <w:rFonts w:ascii="Arial" w:hAnsi="Arial" w:cs="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0" w:rsidRDefault="002A61A0">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5F4"/>
    <w:rsid w:val="00000993"/>
    <w:rsid w:val="000052E2"/>
    <w:rsid w:val="00013A2C"/>
    <w:rsid w:val="000202CC"/>
    <w:rsid w:val="00024A24"/>
    <w:rsid w:val="00027D97"/>
    <w:rsid w:val="00027F46"/>
    <w:rsid w:val="0003468A"/>
    <w:rsid w:val="000429B5"/>
    <w:rsid w:val="0004678B"/>
    <w:rsid w:val="00056F5B"/>
    <w:rsid w:val="00061431"/>
    <w:rsid w:val="000722AC"/>
    <w:rsid w:val="00075C1A"/>
    <w:rsid w:val="00077721"/>
    <w:rsid w:val="0008063E"/>
    <w:rsid w:val="00081E6C"/>
    <w:rsid w:val="000836CD"/>
    <w:rsid w:val="00094C09"/>
    <w:rsid w:val="00096CEA"/>
    <w:rsid w:val="000A47CE"/>
    <w:rsid w:val="000A55D6"/>
    <w:rsid w:val="000A7ADB"/>
    <w:rsid w:val="000B2C62"/>
    <w:rsid w:val="000B3722"/>
    <w:rsid w:val="000C22A5"/>
    <w:rsid w:val="000C2686"/>
    <w:rsid w:val="000C789C"/>
    <w:rsid w:val="000D1A94"/>
    <w:rsid w:val="000D2BCF"/>
    <w:rsid w:val="000E143F"/>
    <w:rsid w:val="000E4BA9"/>
    <w:rsid w:val="000E66A7"/>
    <w:rsid w:val="000E71DC"/>
    <w:rsid w:val="000F082B"/>
    <w:rsid w:val="000F2AF0"/>
    <w:rsid w:val="00101379"/>
    <w:rsid w:val="00121A29"/>
    <w:rsid w:val="00124F39"/>
    <w:rsid w:val="001262CB"/>
    <w:rsid w:val="0013614F"/>
    <w:rsid w:val="00153099"/>
    <w:rsid w:val="001628DB"/>
    <w:rsid w:val="0016344D"/>
    <w:rsid w:val="00170342"/>
    <w:rsid w:val="00184C2C"/>
    <w:rsid w:val="001958A0"/>
    <w:rsid w:val="001A0F1A"/>
    <w:rsid w:val="001A6A3D"/>
    <w:rsid w:val="001B1D73"/>
    <w:rsid w:val="001B4332"/>
    <w:rsid w:val="001C23B8"/>
    <w:rsid w:val="001D0078"/>
    <w:rsid w:val="001D7AD6"/>
    <w:rsid w:val="001E0A9D"/>
    <w:rsid w:val="001E1EFF"/>
    <w:rsid w:val="001E5A9F"/>
    <w:rsid w:val="001F1411"/>
    <w:rsid w:val="001F2D18"/>
    <w:rsid w:val="001F401E"/>
    <w:rsid w:val="001F5831"/>
    <w:rsid w:val="001F5B76"/>
    <w:rsid w:val="001F6170"/>
    <w:rsid w:val="00200445"/>
    <w:rsid w:val="002100CF"/>
    <w:rsid w:val="002146B7"/>
    <w:rsid w:val="00214C73"/>
    <w:rsid w:val="002210C8"/>
    <w:rsid w:val="00226CEC"/>
    <w:rsid w:val="002272CA"/>
    <w:rsid w:val="00231542"/>
    <w:rsid w:val="00234CC0"/>
    <w:rsid w:val="0023608A"/>
    <w:rsid w:val="002372DA"/>
    <w:rsid w:val="00237D7D"/>
    <w:rsid w:val="00242F3E"/>
    <w:rsid w:val="00250EA5"/>
    <w:rsid w:val="00255892"/>
    <w:rsid w:val="00255C91"/>
    <w:rsid w:val="002562D6"/>
    <w:rsid w:val="00262FC6"/>
    <w:rsid w:val="00277E29"/>
    <w:rsid w:val="00287FA9"/>
    <w:rsid w:val="00295CC8"/>
    <w:rsid w:val="00296ED5"/>
    <w:rsid w:val="002A2D11"/>
    <w:rsid w:val="002A2EAB"/>
    <w:rsid w:val="002A5074"/>
    <w:rsid w:val="002A61A0"/>
    <w:rsid w:val="002B163F"/>
    <w:rsid w:val="002B3C8B"/>
    <w:rsid w:val="002B3CF7"/>
    <w:rsid w:val="002C3584"/>
    <w:rsid w:val="002C36AA"/>
    <w:rsid w:val="002D23F1"/>
    <w:rsid w:val="002D6817"/>
    <w:rsid w:val="002D735C"/>
    <w:rsid w:val="002E7EE9"/>
    <w:rsid w:val="002F051A"/>
    <w:rsid w:val="002F4658"/>
    <w:rsid w:val="002F6405"/>
    <w:rsid w:val="003018F7"/>
    <w:rsid w:val="00315894"/>
    <w:rsid w:val="00322776"/>
    <w:rsid w:val="00322F5B"/>
    <w:rsid w:val="0032318F"/>
    <w:rsid w:val="00327403"/>
    <w:rsid w:val="00327A8F"/>
    <w:rsid w:val="0033022B"/>
    <w:rsid w:val="00332CE4"/>
    <w:rsid w:val="00333F0A"/>
    <w:rsid w:val="003508D5"/>
    <w:rsid w:val="003558C6"/>
    <w:rsid w:val="003560F2"/>
    <w:rsid w:val="00364D55"/>
    <w:rsid w:val="00365345"/>
    <w:rsid w:val="00375413"/>
    <w:rsid w:val="00376C95"/>
    <w:rsid w:val="00387D5F"/>
    <w:rsid w:val="00391CFA"/>
    <w:rsid w:val="00394604"/>
    <w:rsid w:val="0039507A"/>
    <w:rsid w:val="00396A6F"/>
    <w:rsid w:val="003A2B0C"/>
    <w:rsid w:val="003A2B1B"/>
    <w:rsid w:val="003B1F0D"/>
    <w:rsid w:val="003C2A06"/>
    <w:rsid w:val="003C33E2"/>
    <w:rsid w:val="003C40DC"/>
    <w:rsid w:val="003D5461"/>
    <w:rsid w:val="003E1649"/>
    <w:rsid w:val="003E3BA8"/>
    <w:rsid w:val="003E4E10"/>
    <w:rsid w:val="003F6245"/>
    <w:rsid w:val="004022AD"/>
    <w:rsid w:val="004023E5"/>
    <w:rsid w:val="00403349"/>
    <w:rsid w:val="004078BB"/>
    <w:rsid w:val="004126A4"/>
    <w:rsid w:val="004131E6"/>
    <w:rsid w:val="00416AB9"/>
    <w:rsid w:val="00421CF4"/>
    <w:rsid w:val="00426BF8"/>
    <w:rsid w:val="004308C0"/>
    <w:rsid w:val="004347B5"/>
    <w:rsid w:val="00435BEA"/>
    <w:rsid w:val="00447DE5"/>
    <w:rsid w:val="00450E4F"/>
    <w:rsid w:val="0045279F"/>
    <w:rsid w:val="00463B08"/>
    <w:rsid w:val="0047269C"/>
    <w:rsid w:val="00477865"/>
    <w:rsid w:val="00480E90"/>
    <w:rsid w:val="0048491D"/>
    <w:rsid w:val="00485E61"/>
    <w:rsid w:val="004917FE"/>
    <w:rsid w:val="00491E3F"/>
    <w:rsid w:val="004A4A79"/>
    <w:rsid w:val="004A6645"/>
    <w:rsid w:val="004B0199"/>
    <w:rsid w:val="004C08FB"/>
    <w:rsid w:val="004C0F5E"/>
    <w:rsid w:val="004C31EC"/>
    <w:rsid w:val="004C3C51"/>
    <w:rsid w:val="004C3CD7"/>
    <w:rsid w:val="004C5661"/>
    <w:rsid w:val="004D21AF"/>
    <w:rsid w:val="004F03AD"/>
    <w:rsid w:val="004F40A6"/>
    <w:rsid w:val="00500B15"/>
    <w:rsid w:val="005052ED"/>
    <w:rsid w:val="00506DB8"/>
    <w:rsid w:val="00511B0E"/>
    <w:rsid w:val="0051368B"/>
    <w:rsid w:val="00513CE3"/>
    <w:rsid w:val="00517C95"/>
    <w:rsid w:val="005232BF"/>
    <w:rsid w:val="005243CC"/>
    <w:rsid w:val="005261F6"/>
    <w:rsid w:val="00527419"/>
    <w:rsid w:val="00530319"/>
    <w:rsid w:val="00533A12"/>
    <w:rsid w:val="00540AA4"/>
    <w:rsid w:val="005507A7"/>
    <w:rsid w:val="005521B7"/>
    <w:rsid w:val="00552780"/>
    <w:rsid w:val="00552A82"/>
    <w:rsid w:val="00552C24"/>
    <w:rsid w:val="0055744C"/>
    <w:rsid w:val="00564BAC"/>
    <w:rsid w:val="00570F7A"/>
    <w:rsid w:val="0057245D"/>
    <w:rsid w:val="005829F7"/>
    <w:rsid w:val="00590322"/>
    <w:rsid w:val="005A04EC"/>
    <w:rsid w:val="005B0DB3"/>
    <w:rsid w:val="005B18DC"/>
    <w:rsid w:val="005B4648"/>
    <w:rsid w:val="005C7114"/>
    <w:rsid w:val="005D3639"/>
    <w:rsid w:val="005D3A2C"/>
    <w:rsid w:val="005D3F80"/>
    <w:rsid w:val="005D62C0"/>
    <w:rsid w:val="005E1879"/>
    <w:rsid w:val="005F1F87"/>
    <w:rsid w:val="005F1FCB"/>
    <w:rsid w:val="00606401"/>
    <w:rsid w:val="00606CCE"/>
    <w:rsid w:val="006117AF"/>
    <w:rsid w:val="00611BBD"/>
    <w:rsid w:val="00613D67"/>
    <w:rsid w:val="006167CB"/>
    <w:rsid w:val="00616953"/>
    <w:rsid w:val="00630AAC"/>
    <w:rsid w:val="0063166E"/>
    <w:rsid w:val="00631CF8"/>
    <w:rsid w:val="00633B04"/>
    <w:rsid w:val="006358B7"/>
    <w:rsid w:val="0064313B"/>
    <w:rsid w:val="00646614"/>
    <w:rsid w:val="0065202F"/>
    <w:rsid w:val="00653E3E"/>
    <w:rsid w:val="00654F5F"/>
    <w:rsid w:val="006608D0"/>
    <w:rsid w:val="0066153E"/>
    <w:rsid w:val="006627F3"/>
    <w:rsid w:val="00670693"/>
    <w:rsid w:val="00673772"/>
    <w:rsid w:val="00693623"/>
    <w:rsid w:val="00694E30"/>
    <w:rsid w:val="006972DB"/>
    <w:rsid w:val="00697B64"/>
    <w:rsid w:val="006A270E"/>
    <w:rsid w:val="006A3A0C"/>
    <w:rsid w:val="006A4D0B"/>
    <w:rsid w:val="006A532D"/>
    <w:rsid w:val="006B6B7D"/>
    <w:rsid w:val="006D4756"/>
    <w:rsid w:val="006E191D"/>
    <w:rsid w:val="006E691F"/>
    <w:rsid w:val="006F23F4"/>
    <w:rsid w:val="006F2D43"/>
    <w:rsid w:val="00702763"/>
    <w:rsid w:val="00711A53"/>
    <w:rsid w:val="0071287D"/>
    <w:rsid w:val="00733613"/>
    <w:rsid w:val="00741536"/>
    <w:rsid w:val="00750E5E"/>
    <w:rsid w:val="00752115"/>
    <w:rsid w:val="007521DF"/>
    <w:rsid w:val="0076016F"/>
    <w:rsid w:val="0076461B"/>
    <w:rsid w:val="0076511B"/>
    <w:rsid w:val="007706E9"/>
    <w:rsid w:val="00776EA8"/>
    <w:rsid w:val="00783971"/>
    <w:rsid w:val="00784024"/>
    <w:rsid w:val="00787D6E"/>
    <w:rsid w:val="007917F7"/>
    <w:rsid w:val="007945C6"/>
    <w:rsid w:val="00795679"/>
    <w:rsid w:val="007957BD"/>
    <w:rsid w:val="007A0F2E"/>
    <w:rsid w:val="007A10E6"/>
    <w:rsid w:val="007A34E4"/>
    <w:rsid w:val="007A3627"/>
    <w:rsid w:val="007B1EB7"/>
    <w:rsid w:val="007B49BC"/>
    <w:rsid w:val="007B4A6E"/>
    <w:rsid w:val="007C0F59"/>
    <w:rsid w:val="007D5624"/>
    <w:rsid w:val="007D5A52"/>
    <w:rsid w:val="007E2C19"/>
    <w:rsid w:val="007E4448"/>
    <w:rsid w:val="007E6B88"/>
    <w:rsid w:val="007F77A9"/>
    <w:rsid w:val="00805150"/>
    <w:rsid w:val="00806EDC"/>
    <w:rsid w:val="00811E4D"/>
    <w:rsid w:val="00812F82"/>
    <w:rsid w:val="008153C6"/>
    <w:rsid w:val="00815924"/>
    <w:rsid w:val="00816A12"/>
    <w:rsid w:val="0082118C"/>
    <w:rsid w:val="008225E7"/>
    <w:rsid w:val="00824202"/>
    <w:rsid w:val="00825C66"/>
    <w:rsid w:val="00825F09"/>
    <w:rsid w:val="00851263"/>
    <w:rsid w:val="008635B5"/>
    <w:rsid w:val="008637A3"/>
    <w:rsid w:val="008724D6"/>
    <w:rsid w:val="00883A21"/>
    <w:rsid w:val="00884D5B"/>
    <w:rsid w:val="008858ED"/>
    <w:rsid w:val="00894F6C"/>
    <w:rsid w:val="008A5370"/>
    <w:rsid w:val="008A75E7"/>
    <w:rsid w:val="008B271A"/>
    <w:rsid w:val="008B40BB"/>
    <w:rsid w:val="008C200E"/>
    <w:rsid w:val="008D3F78"/>
    <w:rsid w:val="008D7876"/>
    <w:rsid w:val="008F22CE"/>
    <w:rsid w:val="008F3239"/>
    <w:rsid w:val="00904D29"/>
    <w:rsid w:val="00906CE1"/>
    <w:rsid w:val="00925FB1"/>
    <w:rsid w:val="009405C9"/>
    <w:rsid w:val="009462CE"/>
    <w:rsid w:val="00950B68"/>
    <w:rsid w:val="00957615"/>
    <w:rsid w:val="00961769"/>
    <w:rsid w:val="00961B26"/>
    <w:rsid w:val="00964529"/>
    <w:rsid w:val="00971BC5"/>
    <w:rsid w:val="00971BFB"/>
    <w:rsid w:val="0097218D"/>
    <w:rsid w:val="00973265"/>
    <w:rsid w:val="009736AE"/>
    <w:rsid w:val="009813FB"/>
    <w:rsid w:val="00986D60"/>
    <w:rsid w:val="009902CD"/>
    <w:rsid w:val="009917D9"/>
    <w:rsid w:val="0099189F"/>
    <w:rsid w:val="009923C9"/>
    <w:rsid w:val="00995DE9"/>
    <w:rsid w:val="009A6015"/>
    <w:rsid w:val="009B12BF"/>
    <w:rsid w:val="009B3DDB"/>
    <w:rsid w:val="009B5798"/>
    <w:rsid w:val="009B721F"/>
    <w:rsid w:val="009E11B2"/>
    <w:rsid w:val="009E4A4B"/>
    <w:rsid w:val="009E5D1D"/>
    <w:rsid w:val="009F377A"/>
    <w:rsid w:val="009F56B5"/>
    <w:rsid w:val="00A00A9C"/>
    <w:rsid w:val="00A06F8B"/>
    <w:rsid w:val="00A11F43"/>
    <w:rsid w:val="00A143BB"/>
    <w:rsid w:val="00A22E76"/>
    <w:rsid w:val="00A24A52"/>
    <w:rsid w:val="00A32592"/>
    <w:rsid w:val="00A44E93"/>
    <w:rsid w:val="00A5222D"/>
    <w:rsid w:val="00A54647"/>
    <w:rsid w:val="00A55432"/>
    <w:rsid w:val="00A60663"/>
    <w:rsid w:val="00A65BC8"/>
    <w:rsid w:val="00A70C4E"/>
    <w:rsid w:val="00A73085"/>
    <w:rsid w:val="00A81555"/>
    <w:rsid w:val="00A94590"/>
    <w:rsid w:val="00A95331"/>
    <w:rsid w:val="00A966EE"/>
    <w:rsid w:val="00AA0A03"/>
    <w:rsid w:val="00AA278C"/>
    <w:rsid w:val="00AA30E4"/>
    <w:rsid w:val="00AA3919"/>
    <w:rsid w:val="00AA43E4"/>
    <w:rsid w:val="00AA6D5D"/>
    <w:rsid w:val="00AB781A"/>
    <w:rsid w:val="00AC48DA"/>
    <w:rsid w:val="00AE0EA4"/>
    <w:rsid w:val="00AE3160"/>
    <w:rsid w:val="00AE6C0D"/>
    <w:rsid w:val="00AF0D84"/>
    <w:rsid w:val="00AF2AE7"/>
    <w:rsid w:val="00B00DFB"/>
    <w:rsid w:val="00B02848"/>
    <w:rsid w:val="00B058E8"/>
    <w:rsid w:val="00B11758"/>
    <w:rsid w:val="00B11DEA"/>
    <w:rsid w:val="00B1281C"/>
    <w:rsid w:val="00B21DE0"/>
    <w:rsid w:val="00B22FF8"/>
    <w:rsid w:val="00B2508D"/>
    <w:rsid w:val="00B262EF"/>
    <w:rsid w:val="00B273A5"/>
    <w:rsid w:val="00B35023"/>
    <w:rsid w:val="00B3571C"/>
    <w:rsid w:val="00B46615"/>
    <w:rsid w:val="00B63FAD"/>
    <w:rsid w:val="00B677DA"/>
    <w:rsid w:val="00B71EEB"/>
    <w:rsid w:val="00B75135"/>
    <w:rsid w:val="00B75EC6"/>
    <w:rsid w:val="00B8050B"/>
    <w:rsid w:val="00B805C0"/>
    <w:rsid w:val="00B93AEE"/>
    <w:rsid w:val="00B970E3"/>
    <w:rsid w:val="00BA4A8F"/>
    <w:rsid w:val="00BA5F77"/>
    <w:rsid w:val="00BB0F6D"/>
    <w:rsid w:val="00BB236A"/>
    <w:rsid w:val="00BB2A08"/>
    <w:rsid w:val="00BC1CC9"/>
    <w:rsid w:val="00BC7E76"/>
    <w:rsid w:val="00BD548A"/>
    <w:rsid w:val="00BD63F2"/>
    <w:rsid w:val="00BE1AE7"/>
    <w:rsid w:val="00BE5E2A"/>
    <w:rsid w:val="00BF59CB"/>
    <w:rsid w:val="00BF6E37"/>
    <w:rsid w:val="00C052F4"/>
    <w:rsid w:val="00C1151B"/>
    <w:rsid w:val="00C12414"/>
    <w:rsid w:val="00C1503A"/>
    <w:rsid w:val="00C16F98"/>
    <w:rsid w:val="00C20FE4"/>
    <w:rsid w:val="00C248A3"/>
    <w:rsid w:val="00C26BAB"/>
    <w:rsid w:val="00C32668"/>
    <w:rsid w:val="00C33058"/>
    <w:rsid w:val="00C44381"/>
    <w:rsid w:val="00C45322"/>
    <w:rsid w:val="00C45A95"/>
    <w:rsid w:val="00C51D7E"/>
    <w:rsid w:val="00C56FAE"/>
    <w:rsid w:val="00C56FEA"/>
    <w:rsid w:val="00C607F8"/>
    <w:rsid w:val="00C62CBE"/>
    <w:rsid w:val="00C6390E"/>
    <w:rsid w:val="00C76426"/>
    <w:rsid w:val="00C76B64"/>
    <w:rsid w:val="00C855F4"/>
    <w:rsid w:val="00C9034A"/>
    <w:rsid w:val="00C90FDD"/>
    <w:rsid w:val="00C96E65"/>
    <w:rsid w:val="00CA080C"/>
    <w:rsid w:val="00CA13D5"/>
    <w:rsid w:val="00CB207B"/>
    <w:rsid w:val="00CB2383"/>
    <w:rsid w:val="00CB2EE5"/>
    <w:rsid w:val="00CC5B45"/>
    <w:rsid w:val="00CC62C3"/>
    <w:rsid w:val="00CC6EF9"/>
    <w:rsid w:val="00CD18BC"/>
    <w:rsid w:val="00CD33F8"/>
    <w:rsid w:val="00CD6DDA"/>
    <w:rsid w:val="00CE1C2A"/>
    <w:rsid w:val="00CF7281"/>
    <w:rsid w:val="00D0038C"/>
    <w:rsid w:val="00D01432"/>
    <w:rsid w:val="00D02232"/>
    <w:rsid w:val="00D05749"/>
    <w:rsid w:val="00D10A72"/>
    <w:rsid w:val="00D129B2"/>
    <w:rsid w:val="00D1615F"/>
    <w:rsid w:val="00D16FBB"/>
    <w:rsid w:val="00D20F3A"/>
    <w:rsid w:val="00D308B7"/>
    <w:rsid w:val="00D34469"/>
    <w:rsid w:val="00D439CE"/>
    <w:rsid w:val="00D509E7"/>
    <w:rsid w:val="00D518DB"/>
    <w:rsid w:val="00D54D31"/>
    <w:rsid w:val="00D557D8"/>
    <w:rsid w:val="00D560CB"/>
    <w:rsid w:val="00D663BD"/>
    <w:rsid w:val="00D7050C"/>
    <w:rsid w:val="00D7470D"/>
    <w:rsid w:val="00D771BB"/>
    <w:rsid w:val="00D81262"/>
    <w:rsid w:val="00D81ABA"/>
    <w:rsid w:val="00DB03E9"/>
    <w:rsid w:val="00DB0A06"/>
    <w:rsid w:val="00DC1BC0"/>
    <w:rsid w:val="00DC1BC3"/>
    <w:rsid w:val="00DC59B9"/>
    <w:rsid w:val="00DE1AC8"/>
    <w:rsid w:val="00DE6114"/>
    <w:rsid w:val="00DF0DCA"/>
    <w:rsid w:val="00DF30D1"/>
    <w:rsid w:val="00DF3CF6"/>
    <w:rsid w:val="00DF65B0"/>
    <w:rsid w:val="00E01FED"/>
    <w:rsid w:val="00E064C8"/>
    <w:rsid w:val="00E06C9D"/>
    <w:rsid w:val="00E172A7"/>
    <w:rsid w:val="00E176DF"/>
    <w:rsid w:val="00E2493A"/>
    <w:rsid w:val="00E31788"/>
    <w:rsid w:val="00E41193"/>
    <w:rsid w:val="00E425B8"/>
    <w:rsid w:val="00E44927"/>
    <w:rsid w:val="00E44C53"/>
    <w:rsid w:val="00E45ABE"/>
    <w:rsid w:val="00E46918"/>
    <w:rsid w:val="00E66BF1"/>
    <w:rsid w:val="00E67621"/>
    <w:rsid w:val="00E701DA"/>
    <w:rsid w:val="00E707F9"/>
    <w:rsid w:val="00E8005A"/>
    <w:rsid w:val="00E85356"/>
    <w:rsid w:val="00EA38AF"/>
    <w:rsid w:val="00EB06F8"/>
    <w:rsid w:val="00EB0FCF"/>
    <w:rsid w:val="00EB2463"/>
    <w:rsid w:val="00EC35C2"/>
    <w:rsid w:val="00ED098F"/>
    <w:rsid w:val="00ED0CAE"/>
    <w:rsid w:val="00EE1168"/>
    <w:rsid w:val="00EE27A7"/>
    <w:rsid w:val="00EF14C0"/>
    <w:rsid w:val="00EF4A8D"/>
    <w:rsid w:val="00EF7320"/>
    <w:rsid w:val="00F002CA"/>
    <w:rsid w:val="00F02193"/>
    <w:rsid w:val="00F03B97"/>
    <w:rsid w:val="00F04230"/>
    <w:rsid w:val="00F051AF"/>
    <w:rsid w:val="00F115EA"/>
    <w:rsid w:val="00F11F3F"/>
    <w:rsid w:val="00F145B1"/>
    <w:rsid w:val="00F20533"/>
    <w:rsid w:val="00F25B51"/>
    <w:rsid w:val="00F26F2C"/>
    <w:rsid w:val="00F3401F"/>
    <w:rsid w:val="00F4512E"/>
    <w:rsid w:val="00F46E2B"/>
    <w:rsid w:val="00F50AA7"/>
    <w:rsid w:val="00F55C6C"/>
    <w:rsid w:val="00F55F5D"/>
    <w:rsid w:val="00F56323"/>
    <w:rsid w:val="00F56847"/>
    <w:rsid w:val="00F57681"/>
    <w:rsid w:val="00F60C51"/>
    <w:rsid w:val="00F75450"/>
    <w:rsid w:val="00F7598D"/>
    <w:rsid w:val="00F75BA9"/>
    <w:rsid w:val="00F77F1B"/>
    <w:rsid w:val="00F84F70"/>
    <w:rsid w:val="00FA5823"/>
    <w:rsid w:val="00FB1640"/>
    <w:rsid w:val="00FB2F99"/>
    <w:rsid w:val="00FB5632"/>
    <w:rsid w:val="00FC646F"/>
    <w:rsid w:val="00FE13EF"/>
    <w:rsid w:val="00FF0E55"/>
    <w:rsid w:val="00FF2A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2857">
      <w:bodyDiv w:val="1"/>
      <w:marLeft w:val="0"/>
      <w:marRight w:val="0"/>
      <w:marTop w:val="0"/>
      <w:marBottom w:val="0"/>
      <w:divBdr>
        <w:top w:val="none" w:sz="0" w:space="0" w:color="auto"/>
        <w:left w:val="none" w:sz="0" w:space="0" w:color="auto"/>
        <w:bottom w:val="none" w:sz="0" w:space="0" w:color="auto"/>
        <w:right w:val="none" w:sz="0" w:space="0" w:color="auto"/>
      </w:divBdr>
    </w:div>
    <w:div w:id="331952276">
      <w:bodyDiv w:val="1"/>
      <w:marLeft w:val="0"/>
      <w:marRight w:val="0"/>
      <w:marTop w:val="0"/>
      <w:marBottom w:val="0"/>
      <w:divBdr>
        <w:top w:val="none" w:sz="0" w:space="0" w:color="auto"/>
        <w:left w:val="none" w:sz="0" w:space="0" w:color="auto"/>
        <w:bottom w:val="none" w:sz="0" w:space="0" w:color="auto"/>
        <w:right w:val="none" w:sz="0" w:space="0" w:color="auto"/>
      </w:divBdr>
    </w:div>
    <w:div w:id="385690375">
      <w:bodyDiv w:val="1"/>
      <w:marLeft w:val="0"/>
      <w:marRight w:val="0"/>
      <w:marTop w:val="0"/>
      <w:marBottom w:val="0"/>
      <w:divBdr>
        <w:top w:val="none" w:sz="0" w:space="0" w:color="auto"/>
        <w:left w:val="none" w:sz="0" w:space="0" w:color="auto"/>
        <w:bottom w:val="none" w:sz="0" w:space="0" w:color="auto"/>
        <w:right w:val="none" w:sz="0" w:space="0" w:color="auto"/>
      </w:divBdr>
    </w:div>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885531643">
      <w:bodyDiv w:val="1"/>
      <w:marLeft w:val="0"/>
      <w:marRight w:val="0"/>
      <w:marTop w:val="0"/>
      <w:marBottom w:val="0"/>
      <w:divBdr>
        <w:top w:val="none" w:sz="0" w:space="0" w:color="auto"/>
        <w:left w:val="none" w:sz="0" w:space="0" w:color="auto"/>
        <w:bottom w:val="none" w:sz="0" w:space="0" w:color="auto"/>
        <w:right w:val="none" w:sz="0" w:space="0" w:color="auto"/>
      </w:divBdr>
    </w:div>
    <w:div w:id="1029137126">
      <w:bodyDiv w:val="1"/>
      <w:marLeft w:val="0"/>
      <w:marRight w:val="0"/>
      <w:marTop w:val="0"/>
      <w:marBottom w:val="0"/>
      <w:divBdr>
        <w:top w:val="none" w:sz="0" w:space="0" w:color="auto"/>
        <w:left w:val="none" w:sz="0" w:space="0" w:color="auto"/>
        <w:bottom w:val="none" w:sz="0" w:space="0" w:color="auto"/>
        <w:right w:val="none" w:sz="0" w:space="0" w:color="auto"/>
      </w:divBdr>
    </w:div>
    <w:div w:id="1068185172">
      <w:bodyDiv w:val="1"/>
      <w:marLeft w:val="0"/>
      <w:marRight w:val="0"/>
      <w:marTop w:val="0"/>
      <w:marBottom w:val="0"/>
      <w:divBdr>
        <w:top w:val="none" w:sz="0" w:space="0" w:color="auto"/>
        <w:left w:val="none" w:sz="0" w:space="0" w:color="auto"/>
        <w:bottom w:val="none" w:sz="0" w:space="0" w:color="auto"/>
        <w:right w:val="none" w:sz="0" w:space="0" w:color="auto"/>
      </w:divBdr>
    </w:div>
    <w:div w:id="1357998870">
      <w:bodyDiv w:val="1"/>
      <w:marLeft w:val="0"/>
      <w:marRight w:val="0"/>
      <w:marTop w:val="0"/>
      <w:marBottom w:val="0"/>
      <w:divBdr>
        <w:top w:val="none" w:sz="0" w:space="0" w:color="auto"/>
        <w:left w:val="none" w:sz="0" w:space="0" w:color="auto"/>
        <w:bottom w:val="none" w:sz="0" w:space="0" w:color="auto"/>
        <w:right w:val="none" w:sz="0" w:space="0" w:color="auto"/>
      </w:divBdr>
    </w:div>
    <w:div w:id="1909800112">
      <w:bodyDiv w:val="1"/>
      <w:marLeft w:val="0"/>
      <w:marRight w:val="0"/>
      <w:marTop w:val="0"/>
      <w:marBottom w:val="0"/>
      <w:divBdr>
        <w:top w:val="none" w:sz="0" w:space="0" w:color="auto"/>
        <w:left w:val="none" w:sz="0" w:space="0" w:color="auto"/>
        <w:bottom w:val="none" w:sz="0" w:space="0" w:color="auto"/>
        <w:right w:val="none" w:sz="0" w:space="0" w:color="auto"/>
      </w:divBdr>
    </w:div>
    <w:div w:id="2028561789">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08236475">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consultantplus://offline/ref=09FDA3D58638B8021E1DB2F04DFDA8BB5E183149BC7F09EF77EC1F434F01678FBBB334283F0B20A1g2kDL"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FB5E41B2C4BCCF88797B87DB036C6985C1BA144363D3D1ADFAFD1102D9A0EC00B3D9D1FF779033E4N3x6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yperlink" Target="consultantplus://offline/ref=09FDA3D58638B8021E1DB2F04DFDA8BB5E183149BC7F09EF77EC1F434F01678FBBB334283F0B20A1g2kD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F3064-2891-4E94-A8CA-615590F27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18678</Words>
  <Characters>106471</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2019-09-26T11:20:00Z</cp:lastPrinted>
  <dcterms:created xsi:type="dcterms:W3CDTF">2019-09-27T07:01:00Z</dcterms:created>
  <dcterms:modified xsi:type="dcterms:W3CDTF">2019-09-27T07:01:00Z</dcterms:modified>
</cp:coreProperties>
</file>